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1D579" w14:textId="77777777" w:rsidR="000551A4" w:rsidRPr="006B0282" w:rsidRDefault="000551A4" w:rsidP="000551A4">
      <w:pPr>
        <w:ind w:left="284" w:right="141"/>
        <w:jc w:val="center"/>
        <w:rPr>
          <w:rFonts w:ascii="Montserrat" w:hAnsi="Montserrat" w:cs="Arial"/>
          <w:sz w:val="36"/>
        </w:rPr>
      </w:pPr>
      <w:bookmarkStart w:id="0" w:name="_Hlk126854826"/>
    </w:p>
    <w:p w14:paraId="4213091A" w14:textId="77777777" w:rsidR="00A95DDA" w:rsidRDefault="00A95DDA" w:rsidP="000551A4">
      <w:pPr>
        <w:ind w:left="284" w:right="141"/>
        <w:jc w:val="center"/>
        <w:rPr>
          <w:rFonts w:ascii="Montserrat" w:hAnsi="Montserrat" w:cs="Arial"/>
          <w:b/>
          <w:sz w:val="96"/>
          <w:szCs w:val="96"/>
        </w:rPr>
      </w:pPr>
    </w:p>
    <w:p w14:paraId="1101A2FF" w14:textId="77777777" w:rsidR="00A95DDA" w:rsidRDefault="00A95DDA" w:rsidP="000551A4">
      <w:pPr>
        <w:ind w:left="284" w:right="141"/>
        <w:jc w:val="center"/>
        <w:rPr>
          <w:rFonts w:ascii="Montserrat" w:hAnsi="Montserrat" w:cs="Arial"/>
          <w:b/>
          <w:sz w:val="96"/>
          <w:szCs w:val="96"/>
        </w:rPr>
      </w:pPr>
    </w:p>
    <w:p w14:paraId="136773F4" w14:textId="6F50FCDD" w:rsidR="000551A4" w:rsidRPr="00CE4968" w:rsidRDefault="000551A4" w:rsidP="000551A4">
      <w:pPr>
        <w:ind w:left="284" w:right="141"/>
        <w:jc w:val="center"/>
        <w:rPr>
          <w:rFonts w:ascii="Montserrat" w:hAnsi="Montserrat" w:cs="Arial"/>
          <w:b/>
          <w:sz w:val="96"/>
          <w:szCs w:val="96"/>
        </w:rPr>
      </w:pPr>
      <w:r w:rsidRPr="00CE4968">
        <w:rPr>
          <w:rFonts w:ascii="Montserrat" w:hAnsi="Montserrat" w:cs="Arial"/>
          <w:b/>
          <w:sz w:val="96"/>
          <w:szCs w:val="96"/>
        </w:rPr>
        <w:t>DOCUMENTO</w:t>
      </w:r>
    </w:p>
    <w:p w14:paraId="02D807D3" w14:textId="77777777" w:rsidR="000551A4" w:rsidRPr="006B0282" w:rsidRDefault="000551A4" w:rsidP="000551A4">
      <w:pPr>
        <w:ind w:left="284" w:right="141"/>
        <w:jc w:val="center"/>
        <w:rPr>
          <w:rFonts w:ascii="Montserrat" w:hAnsi="Montserrat" w:cs="Arial"/>
          <w:sz w:val="36"/>
        </w:rPr>
      </w:pPr>
    </w:p>
    <w:p w14:paraId="34B0D543" w14:textId="778ED51B" w:rsidR="000551A4" w:rsidRPr="00CE4968" w:rsidRDefault="00581672" w:rsidP="000551A4">
      <w:pPr>
        <w:ind w:left="284" w:right="141"/>
        <w:jc w:val="center"/>
        <w:rPr>
          <w:rFonts w:ascii="Montserrat" w:hAnsi="Montserrat" w:cs="Arial"/>
          <w:b/>
          <w:sz w:val="120"/>
          <w:szCs w:val="120"/>
          <w14:shadow w14:blurRad="50800" w14:dist="38100" w14:dir="2700000" w14:sx="100000" w14:sy="100000" w14:kx="0" w14:ky="0" w14:algn="tl">
            <w14:srgbClr w14:val="000000">
              <w14:alpha w14:val="60000"/>
            </w14:srgbClr>
          </w14:shadow>
        </w:rPr>
      </w:pPr>
      <w:r>
        <w:rPr>
          <w:rFonts w:ascii="Montserrat" w:hAnsi="Montserrat" w:cs="Arial"/>
          <w:b/>
          <w:sz w:val="120"/>
          <w:szCs w:val="120"/>
          <w14:shadow w14:blurRad="50800" w14:dist="38100" w14:dir="2700000" w14:sx="100000" w14:sy="100000" w14:kx="0" w14:ky="0" w14:algn="tl">
            <w14:srgbClr w14:val="000000">
              <w14:alpha w14:val="60000"/>
            </w14:srgbClr>
          </w14:shadow>
        </w:rPr>
        <w:t>15</w:t>
      </w:r>
    </w:p>
    <w:p w14:paraId="7EF23A3D" w14:textId="77777777" w:rsidR="000551A4" w:rsidRDefault="000551A4" w:rsidP="000551A4">
      <w:pPr>
        <w:pStyle w:val="Encabezado"/>
        <w:ind w:left="284" w:right="141"/>
        <w:jc w:val="center"/>
        <w:rPr>
          <w:rFonts w:ascii="Montserrat" w:hAnsi="Montserrat" w:cs="Arial"/>
          <w:b/>
          <w:sz w:val="36"/>
          <w:szCs w:val="36"/>
        </w:rPr>
      </w:pPr>
    </w:p>
    <w:p w14:paraId="2DB13145" w14:textId="77777777" w:rsidR="000551A4" w:rsidRPr="00E01FEC" w:rsidRDefault="000551A4" w:rsidP="000551A4">
      <w:pPr>
        <w:pStyle w:val="Encabezado"/>
        <w:ind w:left="284" w:right="141"/>
        <w:jc w:val="center"/>
        <w:rPr>
          <w:rFonts w:ascii="Montserrat" w:hAnsi="Montserrat" w:cs="Arial"/>
          <w:i/>
          <w:color w:val="0000CC"/>
          <w:sz w:val="24"/>
          <w:szCs w:val="24"/>
        </w:rPr>
      </w:pPr>
      <w:r>
        <w:rPr>
          <w:rFonts w:ascii="Montserrat" w:hAnsi="Montserrat" w:cs="Arial"/>
          <w:b/>
          <w:sz w:val="36"/>
          <w:szCs w:val="36"/>
        </w:rPr>
        <w:t>CATÁLOGO DE CONCEPTOS</w:t>
      </w:r>
    </w:p>
    <w:bookmarkEnd w:id="0"/>
    <w:p w14:paraId="1D573A20" w14:textId="77777777" w:rsidR="00802A17" w:rsidRPr="00617E13" w:rsidRDefault="00802A17">
      <w:pPr>
        <w:rPr>
          <w:lang w:val="es-ES_tradnl"/>
        </w:rPr>
      </w:pPr>
    </w:p>
    <w:p w14:paraId="365D9E24" w14:textId="77777777" w:rsidR="00802A17" w:rsidRPr="00617E13" w:rsidRDefault="00802A17">
      <w:pPr>
        <w:rPr>
          <w:lang w:val="pt-BR"/>
        </w:rPr>
      </w:pPr>
    </w:p>
    <w:p w14:paraId="40888D9D" w14:textId="77777777" w:rsidR="00802A17" w:rsidRPr="00617E13" w:rsidRDefault="00802A17">
      <w:pPr>
        <w:rPr>
          <w:lang w:val="pt-BR"/>
        </w:rPr>
      </w:pPr>
    </w:p>
    <w:p w14:paraId="51ADA543" w14:textId="77777777" w:rsidR="00802A17" w:rsidRPr="00617E13" w:rsidRDefault="00802A17">
      <w:pPr>
        <w:rPr>
          <w:lang w:val="pt-BR"/>
        </w:rPr>
      </w:pPr>
    </w:p>
    <w:p w14:paraId="0DA9E465" w14:textId="77777777" w:rsidR="00802A17" w:rsidRPr="00617E13" w:rsidRDefault="00802A17">
      <w:pPr>
        <w:rPr>
          <w:lang w:val="pt-BR"/>
        </w:rPr>
      </w:pPr>
    </w:p>
    <w:p w14:paraId="49AB9D21" w14:textId="77777777" w:rsidR="00F25A40" w:rsidRPr="00617E13" w:rsidRDefault="00F25A40">
      <w:pPr>
        <w:rPr>
          <w:lang w:val="pt-BR"/>
        </w:rPr>
        <w:sectPr w:rsidR="00F25A40" w:rsidRPr="00617E13" w:rsidSect="001B211C">
          <w:headerReference w:type="default" r:id="rId8"/>
          <w:footerReference w:type="even" r:id="rId9"/>
          <w:footerReference w:type="default" r:id="rId10"/>
          <w:headerReference w:type="first" r:id="rId11"/>
          <w:footerReference w:type="first" r:id="rId12"/>
          <w:type w:val="oddPage"/>
          <w:pgSz w:w="12242" w:h="15842" w:code="1"/>
          <w:pgMar w:top="2410" w:right="1469" w:bottom="1418" w:left="1560" w:header="993" w:footer="693" w:gutter="0"/>
          <w:pgNumType w:start="1"/>
          <w:cols w:space="720"/>
          <w:titlePg/>
        </w:sectPr>
      </w:pPr>
    </w:p>
    <w:tbl>
      <w:tblPr>
        <w:tblpPr w:leftFromText="141" w:rightFromText="141" w:vertAnchor="text" w:tblpX="-496" w:tblpY="1"/>
        <w:tblOverlap w:val="never"/>
        <w:tblW w:w="14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200"/>
        <w:gridCol w:w="5321"/>
        <w:gridCol w:w="1417"/>
        <w:gridCol w:w="1418"/>
        <w:gridCol w:w="1559"/>
        <w:gridCol w:w="2126"/>
        <w:gridCol w:w="1301"/>
      </w:tblGrid>
      <w:tr w:rsidR="00571AF2" w:rsidRPr="00571AF2" w14:paraId="6CB03C4F" w14:textId="77777777" w:rsidTr="00CE53DA">
        <w:trPr>
          <w:trHeight w:val="239"/>
        </w:trPr>
        <w:tc>
          <w:tcPr>
            <w:tcW w:w="1200" w:type="dxa"/>
            <w:vAlign w:val="center"/>
          </w:tcPr>
          <w:p w14:paraId="57B7DBCB" w14:textId="1200C442" w:rsidR="005117DE" w:rsidRPr="00DC3E43" w:rsidRDefault="005117DE" w:rsidP="00CE53DA">
            <w:pPr>
              <w:spacing w:line="0" w:lineRule="atLeast"/>
              <w:jc w:val="center"/>
              <w:rPr>
                <w:rFonts w:ascii="Montserrat" w:hAnsi="Montserrat" w:cs="Arial"/>
                <w:b/>
                <w:bCs/>
                <w:color w:val="C00000"/>
              </w:rPr>
            </w:pPr>
          </w:p>
        </w:tc>
        <w:tc>
          <w:tcPr>
            <w:tcW w:w="5321" w:type="dxa"/>
            <w:tcBorders>
              <w:top w:val="single" w:sz="4" w:space="0" w:color="auto"/>
              <w:left w:val="single" w:sz="4" w:space="0" w:color="auto"/>
              <w:bottom w:val="single" w:sz="4" w:space="0" w:color="auto"/>
              <w:right w:val="single" w:sz="4" w:space="0" w:color="auto"/>
            </w:tcBorders>
            <w:vAlign w:val="center"/>
          </w:tcPr>
          <w:p w14:paraId="4377EEA9" w14:textId="349F6F2B" w:rsidR="005117DE" w:rsidRPr="00DC3E43" w:rsidRDefault="00DC3E43" w:rsidP="00CE53DA">
            <w:pPr>
              <w:jc w:val="both"/>
              <w:rPr>
                <w:rFonts w:ascii="Montserrat" w:hAnsi="Montserrat"/>
                <w:b/>
                <w:color w:val="C00000"/>
              </w:rPr>
            </w:pPr>
            <w:r w:rsidRPr="00DC3E43">
              <w:rPr>
                <w:rFonts w:ascii="Montserrat" w:hAnsi="Montserrat"/>
                <w:b/>
              </w:rPr>
              <w:t>DESMANTELAMIENTOS</w:t>
            </w:r>
          </w:p>
        </w:tc>
        <w:tc>
          <w:tcPr>
            <w:tcW w:w="1417" w:type="dxa"/>
            <w:vAlign w:val="center"/>
          </w:tcPr>
          <w:p w14:paraId="6B0BA328" w14:textId="307372BB" w:rsidR="005117DE" w:rsidRPr="00DC3E43" w:rsidRDefault="005117DE" w:rsidP="00CE53DA">
            <w:pPr>
              <w:jc w:val="center"/>
              <w:rPr>
                <w:rFonts w:ascii="Montserrat" w:hAnsi="Montserrat" w:cs="Arial"/>
                <w:color w:val="C00000"/>
              </w:rPr>
            </w:pPr>
          </w:p>
        </w:tc>
        <w:tc>
          <w:tcPr>
            <w:tcW w:w="1418" w:type="dxa"/>
            <w:vAlign w:val="center"/>
          </w:tcPr>
          <w:p w14:paraId="387F2699" w14:textId="7E7382F2" w:rsidR="005117DE" w:rsidRPr="00DC3E43" w:rsidRDefault="005117DE" w:rsidP="00CE53DA">
            <w:pPr>
              <w:jc w:val="center"/>
              <w:rPr>
                <w:rFonts w:ascii="Montserrat" w:hAnsi="Montserrat" w:cs="Arial"/>
                <w:color w:val="C00000"/>
              </w:rPr>
            </w:pPr>
          </w:p>
        </w:tc>
        <w:tc>
          <w:tcPr>
            <w:tcW w:w="1559" w:type="dxa"/>
            <w:vAlign w:val="center"/>
          </w:tcPr>
          <w:p w14:paraId="00F8992C" w14:textId="77777777" w:rsidR="005117DE" w:rsidRPr="00571AF2" w:rsidRDefault="005117DE" w:rsidP="00CE53DA">
            <w:pPr>
              <w:rPr>
                <w:rFonts w:ascii="Montserrat" w:hAnsi="Montserrat" w:cs="Arial"/>
                <w:color w:val="C00000"/>
                <w:sz w:val="18"/>
                <w:szCs w:val="18"/>
                <w:lang w:val="pt-BR"/>
              </w:rPr>
            </w:pPr>
          </w:p>
        </w:tc>
        <w:tc>
          <w:tcPr>
            <w:tcW w:w="2126" w:type="dxa"/>
            <w:vAlign w:val="center"/>
          </w:tcPr>
          <w:p w14:paraId="5C18DB70" w14:textId="77777777" w:rsidR="005117DE" w:rsidRPr="00571AF2" w:rsidRDefault="005117DE" w:rsidP="00CE53DA">
            <w:pPr>
              <w:rPr>
                <w:rFonts w:ascii="Montserrat" w:hAnsi="Montserrat" w:cs="Arial"/>
                <w:color w:val="C00000"/>
                <w:sz w:val="18"/>
                <w:szCs w:val="18"/>
                <w:lang w:val="pt-BR"/>
              </w:rPr>
            </w:pPr>
          </w:p>
        </w:tc>
        <w:tc>
          <w:tcPr>
            <w:tcW w:w="1301" w:type="dxa"/>
            <w:vAlign w:val="center"/>
          </w:tcPr>
          <w:p w14:paraId="40A74935" w14:textId="77777777" w:rsidR="005117DE" w:rsidRPr="00571AF2" w:rsidRDefault="005117DE" w:rsidP="00CE53DA">
            <w:pPr>
              <w:rPr>
                <w:rFonts w:ascii="Montserrat" w:hAnsi="Montserrat" w:cs="Arial"/>
                <w:color w:val="C00000"/>
                <w:sz w:val="18"/>
                <w:szCs w:val="18"/>
                <w:lang w:val="pt-BR"/>
              </w:rPr>
            </w:pPr>
          </w:p>
        </w:tc>
      </w:tr>
      <w:tr w:rsidR="00DC3E43" w:rsidRPr="00571AF2" w14:paraId="082E0AFE" w14:textId="77777777" w:rsidTr="00D14686">
        <w:trPr>
          <w:trHeight w:val="239"/>
        </w:trPr>
        <w:tc>
          <w:tcPr>
            <w:tcW w:w="1200" w:type="dxa"/>
            <w:vAlign w:val="center"/>
          </w:tcPr>
          <w:p w14:paraId="7228E784" w14:textId="3F7366FD" w:rsidR="00DC3E43" w:rsidRPr="009E4986" w:rsidRDefault="00DC3E43" w:rsidP="00DC3E43">
            <w:pPr>
              <w:spacing w:line="0" w:lineRule="atLeast"/>
              <w:jc w:val="center"/>
              <w:rPr>
                <w:rFonts w:ascii="Montserrat" w:hAnsi="Montserrat" w:cs="Arial"/>
                <w:b/>
                <w:color w:val="0070C0"/>
                <w:sz w:val="18"/>
                <w:szCs w:val="18"/>
              </w:rPr>
            </w:pPr>
            <w:r w:rsidRPr="009E4986">
              <w:rPr>
                <w:rFonts w:ascii="Montserrat" w:hAnsi="Montserrat" w:cs="Calibri"/>
                <w:color w:val="000000"/>
                <w:sz w:val="18"/>
                <w:szCs w:val="18"/>
              </w:rPr>
              <w:t>DESMAN01</w:t>
            </w:r>
          </w:p>
        </w:tc>
        <w:tc>
          <w:tcPr>
            <w:tcW w:w="5321" w:type="dxa"/>
            <w:tcBorders>
              <w:top w:val="single" w:sz="4" w:space="0" w:color="auto"/>
              <w:left w:val="single" w:sz="4" w:space="0" w:color="auto"/>
              <w:bottom w:val="single" w:sz="4" w:space="0" w:color="auto"/>
              <w:right w:val="single" w:sz="4" w:space="0" w:color="auto"/>
            </w:tcBorders>
            <w:vAlign w:val="center"/>
          </w:tcPr>
          <w:p w14:paraId="2646AF1C" w14:textId="4942E083" w:rsidR="00DC3E43" w:rsidRPr="00DC3E43" w:rsidRDefault="00DC3E43" w:rsidP="00DC3E43">
            <w:pPr>
              <w:jc w:val="both"/>
              <w:rPr>
                <w:rFonts w:ascii="Montserrat" w:hAnsi="Montserrat" w:cs="Arial"/>
                <w:bCs/>
                <w:color w:val="0070C0"/>
              </w:rPr>
            </w:pPr>
            <w:r w:rsidRPr="00DC3E43">
              <w:rPr>
                <w:rFonts w:ascii="Montserrat" w:hAnsi="Montserrat" w:cs="Calibri"/>
              </w:rPr>
              <w:t>Desmantelamiento de panel royal en muros divisorios en dispersas áreas del edificio indicados en plano. Incluye; mano de obra, herramienta, carga y acarreos hasta disposición final que indique la ASIPONA Altamira y todo lo necesario para su correcta ejecución P.U.O.T.</w:t>
            </w:r>
          </w:p>
        </w:tc>
        <w:tc>
          <w:tcPr>
            <w:tcW w:w="1417" w:type="dxa"/>
            <w:vAlign w:val="center"/>
          </w:tcPr>
          <w:p w14:paraId="00B89E44" w14:textId="25ABCAF2" w:rsidR="00DC3E43" w:rsidRPr="00DC3E43" w:rsidRDefault="00DC3E43" w:rsidP="00DC3E43">
            <w:pPr>
              <w:jc w:val="center"/>
              <w:rPr>
                <w:rFonts w:ascii="Montserrat" w:hAnsi="Montserrat" w:cs="Arial"/>
                <w:b/>
                <w:color w:val="0070C0"/>
              </w:rPr>
            </w:pPr>
            <w:r w:rsidRPr="00DC3E43">
              <w:rPr>
                <w:rFonts w:ascii="Montserrat" w:hAnsi="Montserrat" w:cs="Calibri"/>
                <w:color w:val="000000"/>
              </w:rPr>
              <w:t>ML</w:t>
            </w:r>
          </w:p>
        </w:tc>
        <w:tc>
          <w:tcPr>
            <w:tcW w:w="1418" w:type="dxa"/>
            <w:vAlign w:val="center"/>
          </w:tcPr>
          <w:p w14:paraId="459C490E" w14:textId="3C81295A" w:rsidR="00DC3E43" w:rsidRPr="00DC3E43" w:rsidRDefault="00DC3E43" w:rsidP="00DC3E43">
            <w:pPr>
              <w:jc w:val="center"/>
              <w:rPr>
                <w:rFonts w:ascii="Montserrat" w:hAnsi="Montserrat" w:cs="Arial"/>
                <w:b/>
                <w:color w:val="0070C0"/>
              </w:rPr>
            </w:pPr>
            <w:r w:rsidRPr="00DC3E43">
              <w:rPr>
                <w:rFonts w:ascii="Montserrat" w:hAnsi="Montserrat" w:cs="Calibri"/>
                <w:color w:val="000000"/>
              </w:rPr>
              <w:t>72.14</w:t>
            </w:r>
          </w:p>
        </w:tc>
        <w:tc>
          <w:tcPr>
            <w:tcW w:w="1559" w:type="dxa"/>
            <w:vAlign w:val="center"/>
          </w:tcPr>
          <w:p w14:paraId="17AB7A54" w14:textId="77777777" w:rsidR="00DC3E43" w:rsidRPr="00571AF2" w:rsidRDefault="00DC3E43" w:rsidP="00DC3E43">
            <w:pPr>
              <w:rPr>
                <w:rFonts w:ascii="Montserrat" w:hAnsi="Montserrat" w:cs="Arial"/>
                <w:b/>
                <w:color w:val="0070C0"/>
              </w:rPr>
            </w:pPr>
          </w:p>
        </w:tc>
        <w:tc>
          <w:tcPr>
            <w:tcW w:w="2126" w:type="dxa"/>
            <w:vAlign w:val="center"/>
          </w:tcPr>
          <w:p w14:paraId="28809819" w14:textId="77777777" w:rsidR="00DC3E43" w:rsidRPr="00571AF2" w:rsidRDefault="00DC3E43" w:rsidP="00DC3E43">
            <w:pPr>
              <w:rPr>
                <w:rFonts w:ascii="Montserrat" w:hAnsi="Montserrat" w:cs="Arial"/>
                <w:b/>
                <w:color w:val="0070C0"/>
              </w:rPr>
            </w:pPr>
          </w:p>
        </w:tc>
        <w:tc>
          <w:tcPr>
            <w:tcW w:w="1301" w:type="dxa"/>
            <w:vAlign w:val="center"/>
          </w:tcPr>
          <w:p w14:paraId="6857B7AB" w14:textId="77777777" w:rsidR="00DC3E43" w:rsidRPr="00571AF2" w:rsidRDefault="00DC3E43" w:rsidP="00DC3E43">
            <w:pPr>
              <w:rPr>
                <w:rFonts w:ascii="Montserrat" w:hAnsi="Montserrat" w:cs="Arial"/>
                <w:b/>
                <w:color w:val="0070C0"/>
              </w:rPr>
            </w:pPr>
          </w:p>
        </w:tc>
      </w:tr>
      <w:tr w:rsidR="00DC3E43" w:rsidRPr="00617E13" w14:paraId="01DF5D6B" w14:textId="77777777" w:rsidTr="00CE53DA">
        <w:trPr>
          <w:trHeight w:val="836"/>
        </w:trPr>
        <w:tc>
          <w:tcPr>
            <w:tcW w:w="1200" w:type="dxa"/>
            <w:vAlign w:val="center"/>
          </w:tcPr>
          <w:p w14:paraId="1B91EF1F" w14:textId="4A957916" w:rsidR="00DC3E43" w:rsidRPr="009E4986" w:rsidRDefault="00DC3E43" w:rsidP="00DC3E43">
            <w:pPr>
              <w:spacing w:line="0" w:lineRule="atLeast"/>
              <w:jc w:val="center"/>
              <w:rPr>
                <w:rFonts w:ascii="Montserrat" w:hAnsi="Montserrat" w:cs="Arial"/>
                <w:color w:val="000000"/>
                <w:sz w:val="18"/>
                <w:szCs w:val="18"/>
              </w:rPr>
            </w:pPr>
            <w:r w:rsidRPr="009E4986">
              <w:rPr>
                <w:rFonts w:ascii="Montserrat" w:hAnsi="Montserrat" w:cs="Calibri"/>
                <w:color w:val="000000"/>
                <w:sz w:val="18"/>
                <w:szCs w:val="18"/>
              </w:rPr>
              <w:t>DESMAN02</w:t>
            </w:r>
          </w:p>
        </w:tc>
        <w:tc>
          <w:tcPr>
            <w:tcW w:w="5321" w:type="dxa"/>
            <w:vAlign w:val="center"/>
          </w:tcPr>
          <w:p w14:paraId="488F2F55" w14:textId="63530C4B" w:rsidR="00DC3E43" w:rsidRPr="00DC3E43" w:rsidRDefault="00DC3E43" w:rsidP="00DC3E43">
            <w:pPr>
              <w:jc w:val="both"/>
              <w:rPr>
                <w:rFonts w:ascii="Montserrat" w:hAnsi="Montserrat" w:cs="Arial"/>
                <w:color w:val="000000"/>
              </w:rPr>
            </w:pPr>
            <w:r w:rsidRPr="00DC3E43">
              <w:rPr>
                <w:rFonts w:ascii="Montserrat" w:hAnsi="Montserrat" w:cs="Calibri"/>
              </w:rPr>
              <w:t>Desmantelamiento de puertas tipo royal en dispersas áreas del edificio indicados en plano, ancho variable. Incluye: mano de obra, herramienta, carga y acarreos hasta disposición final que indique la ASIPONA ALT y todo lo necesario para su correcta ejecución. P.U.O.T.</w:t>
            </w:r>
          </w:p>
        </w:tc>
        <w:tc>
          <w:tcPr>
            <w:tcW w:w="1417" w:type="dxa"/>
            <w:vAlign w:val="center"/>
          </w:tcPr>
          <w:p w14:paraId="3817BD20" w14:textId="040B8825" w:rsidR="00DC3E43" w:rsidRPr="00DC3E43" w:rsidRDefault="00DC3E43" w:rsidP="00DC3E43">
            <w:pPr>
              <w:jc w:val="center"/>
              <w:rPr>
                <w:rFonts w:ascii="Montserrat" w:hAnsi="Montserrat" w:cs="Arial"/>
                <w:color w:val="000000"/>
              </w:rPr>
            </w:pPr>
            <w:r w:rsidRPr="00DC3E43">
              <w:rPr>
                <w:rFonts w:ascii="Montserrat" w:hAnsi="Montserrat" w:cs="Calibri"/>
                <w:color w:val="000000"/>
              </w:rPr>
              <w:t>PZA</w:t>
            </w:r>
          </w:p>
        </w:tc>
        <w:tc>
          <w:tcPr>
            <w:tcW w:w="1418" w:type="dxa"/>
            <w:vAlign w:val="center"/>
          </w:tcPr>
          <w:p w14:paraId="01BF4806" w14:textId="421C3730" w:rsidR="00DC3E43" w:rsidRPr="00DC3E43" w:rsidRDefault="00DC3E43" w:rsidP="00DC3E43">
            <w:pPr>
              <w:jc w:val="center"/>
              <w:rPr>
                <w:rFonts w:ascii="Montserrat" w:hAnsi="Montserrat" w:cs="Arial"/>
                <w:color w:val="000000"/>
              </w:rPr>
            </w:pPr>
            <w:r w:rsidRPr="00DC3E43">
              <w:rPr>
                <w:rFonts w:ascii="Montserrat" w:hAnsi="Montserrat" w:cs="Calibri"/>
                <w:color w:val="000000"/>
              </w:rPr>
              <w:t>18.00</w:t>
            </w:r>
          </w:p>
        </w:tc>
        <w:tc>
          <w:tcPr>
            <w:tcW w:w="1559" w:type="dxa"/>
            <w:vAlign w:val="center"/>
          </w:tcPr>
          <w:p w14:paraId="223AC807" w14:textId="77777777" w:rsidR="00DC3E43" w:rsidRPr="00617E13" w:rsidRDefault="00DC3E43" w:rsidP="00DC3E43">
            <w:pPr>
              <w:rPr>
                <w:rFonts w:ascii="Montserrat" w:hAnsi="Montserrat" w:cs="Arial"/>
                <w:sz w:val="18"/>
                <w:szCs w:val="18"/>
                <w:lang w:val="pt-BR"/>
              </w:rPr>
            </w:pPr>
          </w:p>
        </w:tc>
        <w:tc>
          <w:tcPr>
            <w:tcW w:w="2126" w:type="dxa"/>
            <w:vAlign w:val="center"/>
          </w:tcPr>
          <w:p w14:paraId="441870B6" w14:textId="77777777" w:rsidR="00DC3E43" w:rsidRPr="00617E13" w:rsidRDefault="00DC3E43" w:rsidP="00DC3E43">
            <w:pPr>
              <w:rPr>
                <w:rFonts w:ascii="Montserrat" w:hAnsi="Montserrat" w:cs="Arial"/>
                <w:sz w:val="18"/>
                <w:szCs w:val="18"/>
                <w:lang w:val="pt-BR"/>
              </w:rPr>
            </w:pPr>
          </w:p>
        </w:tc>
        <w:tc>
          <w:tcPr>
            <w:tcW w:w="1301" w:type="dxa"/>
            <w:vAlign w:val="center"/>
          </w:tcPr>
          <w:p w14:paraId="78A8E17C" w14:textId="77777777" w:rsidR="00DC3E43" w:rsidRPr="00617E13" w:rsidRDefault="00DC3E43" w:rsidP="00DC3E43">
            <w:pPr>
              <w:rPr>
                <w:rFonts w:ascii="Montserrat" w:hAnsi="Montserrat" w:cs="Arial"/>
                <w:sz w:val="18"/>
                <w:szCs w:val="18"/>
                <w:lang w:val="pt-BR"/>
              </w:rPr>
            </w:pPr>
          </w:p>
        </w:tc>
      </w:tr>
      <w:tr w:rsidR="00DC3E43" w:rsidRPr="00617E13" w14:paraId="48A216D2" w14:textId="77777777" w:rsidTr="00CE53DA">
        <w:trPr>
          <w:trHeight w:val="836"/>
        </w:trPr>
        <w:tc>
          <w:tcPr>
            <w:tcW w:w="1200" w:type="dxa"/>
            <w:vAlign w:val="center"/>
          </w:tcPr>
          <w:p w14:paraId="6CE10419" w14:textId="4972A053" w:rsidR="00DC3E43" w:rsidRPr="009E4986" w:rsidRDefault="00DC3E43" w:rsidP="00DC3E43">
            <w:pPr>
              <w:spacing w:line="0" w:lineRule="atLeast"/>
              <w:jc w:val="center"/>
              <w:rPr>
                <w:rFonts w:ascii="Montserrat" w:hAnsi="Montserrat" w:cs="Arial"/>
                <w:sz w:val="18"/>
                <w:szCs w:val="18"/>
              </w:rPr>
            </w:pPr>
            <w:r w:rsidRPr="009E4986">
              <w:rPr>
                <w:rFonts w:ascii="Montserrat" w:hAnsi="Montserrat" w:cs="Calibri"/>
                <w:color w:val="000000"/>
                <w:sz w:val="18"/>
                <w:szCs w:val="18"/>
              </w:rPr>
              <w:t>DESMAN03</w:t>
            </w:r>
          </w:p>
        </w:tc>
        <w:tc>
          <w:tcPr>
            <w:tcW w:w="5321" w:type="dxa"/>
            <w:vAlign w:val="center"/>
          </w:tcPr>
          <w:p w14:paraId="0F673190" w14:textId="2A77810A" w:rsidR="00DC3E43" w:rsidRPr="00DC3E43" w:rsidRDefault="00DC3E43" w:rsidP="00DC3E43">
            <w:pPr>
              <w:jc w:val="both"/>
              <w:rPr>
                <w:rFonts w:ascii="Montserrat" w:hAnsi="Montserrat"/>
                <w:bCs/>
              </w:rPr>
            </w:pPr>
            <w:r w:rsidRPr="00DC3E43">
              <w:rPr>
                <w:rFonts w:ascii="Montserrat" w:hAnsi="Montserrat" w:cs="Calibri"/>
              </w:rPr>
              <w:t xml:space="preserve">Desmantelamiento de puertas de </w:t>
            </w:r>
            <w:r w:rsidR="00B45F20" w:rsidRPr="00DC3E43">
              <w:rPr>
                <w:rFonts w:ascii="Montserrat" w:hAnsi="Montserrat" w:cs="Calibri"/>
              </w:rPr>
              <w:t>herrería</w:t>
            </w:r>
            <w:r w:rsidRPr="00DC3E43">
              <w:rPr>
                <w:rFonts w:ascii="Montserrat" w:hAnsi="Montserrat" w:cs="Calibri"/>
              </w:rPr>
              <w:t xml:space="preserve"> dispersas áreas del edificio indicados en plano, ancho variable. Incluye: mano de obra, herramienta, carga y acarreos hasta disposición final que indique la ASIPONA ALT y todo lo necesario para su correcta ejecución. P.U.O.T.</w:t>
            </w:r>
          </w:p>
        </w:tc>
        <w:tc>
          <w:tcPr>
            <w:tcW w:w="1417" w:type="dxa"/>
            <w:vAlign w:val="center"/>
          </w:tcPr>
          <w:p w14:paraId="04E52C2B" w14:textId="5E35B401" w:rsidR="00DC3E43" w:rsidRPr="00DC3E43" w:rsidRDefault="00DC3E43" w:rsidP="00DC3E43">
            <w:pPr>
              <w:jc w:val="center"/>
              <w:rPr>
                <w:rFonts w:ascii="Montserrat" w:hAnsi="Montserrat" w:cs="Arial"/>
              </w:rPr>
            </w:pPr>
            <w:r w:rsidRPr="00DC3E43">
              <w:rPr>
                <w:rFonts w:ascii="Montserrat" w:hAnsi="Montserrat" w:cs="Calibri"/>
                <w:color w:val="000000"/>
              </w:rPr>
              <w:t>PZA</w:t>
            </w:r>
          </w:p>
        </w:tc>
        <w:tc>
          <w:tcPr>
            <w:tcW w:w="1418" w:type="dxa"/>
            <w:vAlign w:val="center"/>
          </w:tcPr>
          <w:p w14:paraId="66DC32B4" w14:textId="4F7E0FF1" w:rsidR="00DC3E43" w:rsidRPr="00DC3E43" w:rsidRDefault="00DC3E43" w:rsidP="00DC3E43">
            <w:pPr>
              <w:jc w:val="center"/>
              <w:rPr>
                <w:rFonts w:ascii="Montserrat" w:hAnsi="Montserrat" w:cs="Arial"/>
              </w:rPr>
            </w:pPr>
            <w:r w:rsidRPr="00DC3E43">
              <w:rPr>
                <w:rFonts w:ascii="Montserrat" w:hAnsi="Montserrat" w:cs="Calibri"/>
                <w:color w:val="000000"/>
              </w:rPr>
              <w:t>2.00</w:t>
            </w:r>
          </w:p>
        </w:tc>
        <w:tc>
          <w:tcPr>
            <w:tcW w:w="1559" w:type="dxa"/>
            <w:vAlign w:val="center"/>
          </w:tcPr>
          <w:p w14:paraId="28920F5D" w14:textId="77777777" w:rsidR="00DC3E43" w:rsidRPr="00617E13" w:rsidRDefault="00DC3E43" w:rsidP="00DC3E43">
            <w:pPr>
              <w:rPr>
                <w:rFonts w:ascii="Montserrat" w:hAnsi="Montserrat" w:cs="Arial"/>
                <w:sz w:val="18"/>
                <w:szCs w:val="18"/>
                <w:lang w:val="pt-BR"/>
              </w:rPr>
            </w:pPr>
          </w:p>
        </w:tc>
        <w:tc>
          <w:tcPr>
            <w:tcW w:w="2126" w:type="dxa"/>
            <w:vAlign w:val="center"/>
          </w:tcPr>
          <w:p w14:paraId="066432D0" w14:textId="77777777" w:rsidR="00DC3E43" w:rsidRPr="00617E13" w:rsidRDefault="00DC3E43" w:rsidP="00DC3E43">
            <w:pPr>
              <w:rPr>
                <w:rFonts w:ascii="Montserrat" w:hAnsi="Montserrat" w:cs="Arial"/>
                <w:sz w:val="18"/>
                <w:szCs w:val="18"/>
                <w:lang w:val="pt-BR"/>
              </w:rPr>
            </w:pPr>
          </w:p>
        </w:tc>
        <w:tc>
          <w:tcPr>
            <w:tcW w:w="1301" w:type="dxa"/>
            <w:vAlign w:val="center"/>
          </w:tcPr>
          <w:p w14:paraId="4CFE08BD" w14:textId="77777777" w:rsidR="00DC3E43" w:rsidRPr="00617E13" w:rsidRDefault="00DC3E43" w:rsidP="00DC3E43">
            <w:pPr>
              <w:rPr>
                <w:rFonts w:ascii="Montserrat" w:hAnsi="Montserrat" w:cs="Arial"/>
                <w:sz w:val="18"/>
                <w:szCs w:val="18"/>
                <w:lang w:val="pt-BR"/>
              </w:rPr>
            </w:pPr>
          </w:p>
        </w:tc>
      </w:tr>
      <w:tr w:rsidR="00DC3E43" w:rsidRPr="00617E13" w14:paraId="71057CA8" w14:textId="77777777" w:rsidTr="00674C92">
        <w:trPr>
          <w:trHeight w:val="553"/>
        </w:trPr>
        <w:tc>
          <w:tcPr>
            <w:tcW w:w="1200" w:type="dxa"/>
            <w:vAlign w:val="center"/>
          </w:tcPr>
          <w:p w14:paraId="0D52602B" w14:textId="4D478459" w:rsidR="00DC3E43" w:rsidRPr="009E4986" w:rsidRDefault="00DC3E43" w:rsidP="00DC3E43">
            <w:pPr>
              <w:spacing w:line="0" w:lineRule="atLeast"/>
              <w:jc w:val="center"/>
              <w:rPr>
                <w:rFonts w:ascii="Montserrat" w:hAnsi="Montserrat"/>
                <w:sz w:val="18"/>
                <w:szCs w:val="18"/>
              </w:rPr>
            </w:pPr>
            <w:r w:rsidRPr="009E4986">
              <w:rPr>
                <w:rFonts w:ascii="Montserrat" w:hAnsi="Montserrat" w:cs="Calibri"/>
                <w:color w:val="000000"/>
                <w:sz w:val="18"/>
                <w:szCs w:val="18"/>
              </w:rPr>
              <w:t>DESMAN04</w:t>
            </w:r>
          </w:p>
        </w:tc>
        <w:tc>
          <w:tcPr>
            <w:tcW w:w="5321" w:type="dxa"/>
            <w:vAlign w:val="center"/>
          </w:tcPr>
          <w:p w14:paraId="2C3FF7FC" w14:textId="459E38B8" w:rsidR="00DC3E43" w:rsidRPr="00DC3E43" w:rsidRDefault="00DC3E43" w:rsidP="00DC3E43">
            <w:pPr>
              <w:jc w:val="both"/>
              <w:rPr>
                <w:rFonts w:ascii="Montserrat" w:hAnsi="Montserrat"/>
                <w:bCs/>
              </w:rPr>
            </w:pPr>
            <w:r w:rsidRPr="00DC3E43">
              <w:rPr>
                <w:rFonts w:ascii="Montserrat" w:hAnsi="Montserrat" w:cs="Calibri"/>
              </w:rPr>
              <w:t>Desmantelamiento de regadera y llaves mezcladoras. Incluye: cancelación de salidas de agua fría y agua caliente, mano de obra, herramienta, carga y acarreo de las piezas a sitio de disposición final señalado por la residencia y todo lo necesario para su correcta ejecución. P.U.O.T.</w:t>
            </w:r>
          </w:p>
        </w:tc>
        <w:tc>
          <w:tcPr>
            <w:tcW w:w="1417" w:type="dxa"/>
            <w:vAlign w:val="center"/>
          </w:tcPr>
          <w:p w14:paraId="2D195863" w14:textId="4AA810CC" w:rsidR="00DC3E43" w:rsidRPr="00DC3E43" w:rsidRDefault="00DC3E43" w:rsidP="00DC3E43">
            <w:pPr>
              <w:jc w:val="center"/>
              <w:rPr>
                <w:rFonts w:ascii="Montserrat" w:hAnsi="Montserrat"/>
              </w:rPr>
            </w:pPr>
            <w:r w:rsidRPr="00DC3E43">
              <w:rPr>
                <w:rFonts w:ascii="Montserrat" w:hAnsi="Montserrat" w:cs="Calibri"/>
                <w:color w:val="000000"/>
              </w:rPr>
              <w:t>PZA</w:t>
            </w:r>
          </w:p>
        </w:tc>
        <w:tc>
          <w:tcPr>
            <w:tcW w:w="1418" w:type="dxa"/>
            <w:vAlign w:val="center"/>
          </w:tcPr>
          <w:p w14:paraId="40609FA3" w14:textId="323672C8" w:rsidR="00DC3E43" w:rsidRPr="00DC3E43" w:rsidRDefault="00DC3E43" w:rsidP="00DC3E43">
            <w:pPr>
              <w:jc w:val="center"/>
              <w:rPr>
                <w:rFonts w:ascii="Montserrat" w:hAnsi="Montserrat"/>
              </w:rPr>
            </w:pPr>
            <w:r w:rsidRPr="00DC3E43">
              <w:rPr>
                <w:rFonts w:ascii="Montserrat" w:hAnsi="Montserrat" w:cs="Calibri"/>
                <w:color w:val="000000"/>
              </w:rPr>
              <w:t>9.00</w:t>
            </w:r>
          </w:p>
        </w:tc>
        <w:tc>
          <w:tcPr>
            <w:tcW w:w="1559" w:type="dxa"/>
            <w:vAlign w:val="center"/>
          </w:tcPr>
          <w:p w14:paraId="55D9099A" w14:textId="77777777" w:rsidR="00DC3E43" w:rsidRPr="00617E13" w:rsidRDefault="00DC3E43" w:rsidP="00DC3E43">
            <w:pPr>
              <w:rPr>
                <w:rFonts w:ascii="Montserrat" w:hAnsi="Montserrat" w:cs="Arial"/>
                <w:sz w:val="18"/>
                <w:szCs w:val="18"/>
                <w:lang w:val="pt-BR"/>
              </w:rPr>
            </w:pPr>
          </w:p>
        </w:tc>
        <w:tc>
          <w:tcPr>
            <w:tcW w:w="2126" w:type="dxa"/>
            <w:vAlign w:val="center"/>
          </w:tcPr>
          <w:p w14:paraId="02524D8A" w14:textId="77777777" w:rsidR="00DC3E43" w:rsidRPr="00617E13" w:rsidRDefault="00DC3E43" w:rsidP="00DC3E43">
            <w:pPr>
              <w:rPr>
                <w:rFonts w:ascii="Montserrat" w:hAnsi="Montserrat" w:cs="Arial"/>
                <w:sz w:val="18"/>
                <w:szCs w:val="18"/>
                <w:lang w:val="pt-BR"/>
              </w:rPr>
            </w:pPr>
          </w:p>
        </w:tc>
        <w:tc>
          <w:tcPr>
            <w:tcW w:w="1301" w:type="dxa"/>
            <w:vAlign w:val="center"/>
          </w:tcPr>
          <w:p w14:paraId="2A754C86" w14:textId="77777777" w:rsidR="00DC3E43" w:rsidRPr="00617E13" w:rsidRDefault="00DC3E43" w:rsidP="00DC3E43">
            <w:pPr>
              <w:rPr>
                <w:rFonts w:ascii="Montserrat" w:hAnsi="Montserrat" w:cs="Arial"/>
                <w:sz w:val="18"/>
                <w:szCs w:val="18"/>
                <w:lang w:val="pt-BR"/>
              </w:rPr>
            </w:pPr>
          </w:p>
        </w:tc>
      </w:tr>
      <w:tr w:rsidR="00DC3E43" w:rsidRPr="00617E13" w14:paraId="7620CA66" w14:textId="77777777" w:rsidTr="00D14686">
        <w:trPr>
          <w:trHeight w:val="610"/>
        </w:trPr>
        <w:tc>
          <w:tcPr>
            <w:tcW w:w="1200" w:type="dxa"/>
            <w:tcBorders>
              <w:top w:val="single" w:sz="4" w:space="0" w:color="auto"/>
              <w:left w:val="single" w:sz="4" w:space="0" w:color="auto"/>
              <w:bottom w:val="single" w:sz="4" w:space="0" w:color="auto"/>
              <w:right w:val="single" w:sz="4" w:space="0" w:color="auto"/>
            </w:tcBorders>
            <w:vAlign w:val="center"/>
          </w:tcPr>
          <w:p w14:paraId="039E5419" w14:textId="2C99379B" w:rsidR="00DC3E43" w:rsidRPr="009E4986" w:rsidRDefault="00DC3E43" w:rsidP="00DC3E43">
            <w:pPr>
              <w:spacing w:line="0" w:lineRule="atLeast"/>
              <w:jc w:val="center"/>
              <w:rPr>
                <w:rFonts w:ascii="Montserrat" w:hAnsi="Montserrat" w:cs="Arial"/>
                <w:sz w:val="18"/>
                <w:szCs w:val="18"/>
              </w:rPr>
            </w:pPr>
            <w:r w:rsidRPr="009E4986">
              <w:rPr>
                <w:rFonts w:ascii="Montserrat" w:hAnsi="Montserrat" w:cs="Calibri"/>
                <w:color w:val="000000"/>
                <w:sz w:val="18"/>
                <w:szCs w:val="18"/>
              </w:rPr>
              <w:lastRenderedPageBreak/>
              <w:t>DESMAN05</w:t>
            </w:r>
          </w:p>
        </w:tc>
        <w:tc>
          <w:tcPr>
            <w:tcW w:w="5321" w:type="dxa"/>
            <w:tcBorders>
              <w:top w:val="single" w:sz="4" w:space="0" w:color="auto"/>
              <w:left w:val="single" w:sz="4" w:space="0" w:color="auto"/>
              <w:bottom w:val="single" w:sz="4" w:space="0" w:color="auto"/>
              <w:right w:val="single" w:sz="4" w:space="0" w:color="auto"/>
            </w:tcBorders>
            <w:vAlign w:val="center"/>
          </w:tcPr>
          <w:p w14:paraId="6C0CEA58" w14:textId="0CF6F274" w:rsidR="00DC3E43" w:rsidRPr="00DC3E43" w:rsidRDefault="00DC3E43" w:rsidP="00DC3E43">
            <w:pPr>
              <w:jc w:val="both"/>
              <w:rPr>
                <w:rFonts w:ascii="Montserrat" w:hAnsi="Montserrat"/>
                <w:bCs/>
              </w:rPr>
            </w:pPr>
            <w:r w:rsidRPr="00DC3E43">
              <w:rPr>
                <w:rFonts w:ascii="Montserrat" w:hAnsi="Montserrat" w:cs="Calibri"/>
              </w:rPr>
              <w:t>Desmantelamiento de lavabos en área de baños. Incluye: cancelación de salidas de agua fría, asi como carga, acarreo y disposición final en el sitio indicado en proyecto, mano de obra, herramienta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468712B3" w14:textId="78C00801" w:rsidR="00DC3E43" w:rsidRPr="00DC3E43" w:rsidRDefault="00DC3E43" w:rsidP="00DC3E43">
            <w:pPr>
              <w:jc w:val="center"/>
              <w:rPr>
                <w:rFonts w:ascii="Montserrat" w:hAnsi="Montserrat" w:cs="Arial"/>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46E54A0C" w14:textId="6DDE4183" w:rsidR="00DC3E43" w:rsidRPr="00DC3E43" w:rsidRDefault="00DC3E43" w:rsidP="00DC3E43">
            <w:pPr>
              <w:jc w:val="center"/>
              <w:rPr>
                <w:rFonts w:ascii="Montserrat" w:hAnsi="Montserrat" w:cs="Arial"/>
              </w:rPr>
            </w:pPr>
            <w:r w:rsidRPr="00DC3E43">
              <w:rPr>
                <w:rFonts w:ascii="Montserrat" w:hAnsi="Montserrat" w:cs="Calibri"/>
                <w:color w:val="000000"/>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65569336" w14:textId="77777777" w:rsidR="00DC3E43" w:rsidRPr="00617E13"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55A6B30" w14:textId="77777777" w:rsidR="00DC3E43" w:rsidRPr="00617E13"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8CEF1D8" w14:textId="77777777" w:rsidR="00DC3E43" w:rsidRPr="00617E13" w:rsidRDefault="00DC3E43" w:rsidP="00DC3E43">
            <w:pPr>
              <w:rPr>
                <w:rFonts w:ascii="Montserrat" w:hAnsi="Montserrat" w:cs="Arial"/>
                <w:sz w:val="18"/>
                <w:szCs w:val="18"/>
                <w:lang w:val="pt-BR"/>
              </w:rPr>
            </w:pPr>
          </w:p>
        </w:tc>
      </w:tr>
      <w:tr w:rsidR="00DC3E43" w:rsidRPr="00617E13" w14:paraId="7ABB5DDE" w14:textId="77777777" w:rsidTr="00D14686">
        <w:trPr>
          <w:trHeight w:val="665"/>
        </w:trPr>
        <w:tc>
          <w:tcPr>
            <w:tcW w:w="1200" w:type="dxa"/>
            <w:tcBorders>
              <w:top w:val="single" w:sz="4" w:space="0" w:color="auto"/>
              <w:left w:val="single" w:sz="4" w:space="0" w:color="auto"/>
              <w:bottom w:val="single" w:sz="4" w:space="0" w:color="auto"/>
              <w:right w:val="single" w:sz="4" w:space="0" w:color="auto"/>
            </w:tcBorders>
            <w:vAlign w:val="center"/>
          </w:tcPr>
          <w:p w14:paraId="6301B093" w14:textId="7A001395" w:rsidR="00DC3E43" w:rsidRPr="009E4986" w:rsidRDefault="00DC3E43" w:rsidP="00DC3E43">
            <w:pPr>
              <w:spacing w:line="0" w:lineRule="atLeast"/>
              <w:jc w:val="center"/>
              <w:rPr>
                <w:rFonts w:ascii="Montserrat" w:hAnsi="Montserrat" w:cs="Arial"/>
                <w:sz w:val="18"/>
                <w:szCs w:val="18"/>
              </w:rPr>
            </w:pPr>
            <w:r w:rsidRPr="009E4986">
              <w:rPr>
                <w:rFonts w:ascii="Montserrat" w:hAnsi="Montserrat" w:cs="Calibri"/>
                <w:color w:val="000000"/>
                <w:sz w:val="18"/>
                <w:szCs w:val="18"/>
              </w:rPr>
              <w:t>DESMAN06</w:t>
            </w:r>
          </w:p>
        </w:tc>
        <w:tc>
          <w:tcPr>
            <w:tcW w:w="5321" w:type="dxa"/>
            <w:tcBorders>
              <w:top w:val="single" w:sz="4" w:space="0" w:color="auto"/>
              <w:left w:val="single" w:sz="4" w:space="0" w:color="auto"/>
              <w:bottom w:val="single" w:sz="4" w:space="0" w:color="auto"/>
              <w:right w:val="single" w:sz="4" w:space="0" w:color="auto"/>
            </w:tcBorders>
            <w:vAlign w:val="center"/>
          </w:tcPr>
          <w:p w14:paraId="52DFEB9E" w14:textId="417F3A0C" w:rsidR="00DC3E43" w:rsidRPr="00DC3E43" w:rsidRDefault="00DC3E43" w:rsidP="00DC3E43">
            <w:pPr>
              <w:jc w:val="both"/>
              <w:rPr>
                <w:rFonts w:ascii="Montserrat" w:hAnsi="Montserrat"/>
              </w:rPr>
            </w:pPr>
            <w:r w:rsidRPr="00DC3E43">
              <w:rPr>
                <w:rFonts w:ascii="Montserrat" w:hAnsi="Montserrat" w:cs="Calibri"/>
              </w:rPr>
              <w:t xml:space="preserve">Desmantelamiento de muebles W.C. Incluye cancelación de salida de agua, </w:t>
            </w:r>
            <w:r w:rsidR="00B45F20" w:rsidRPr="00DC3E43">
              <w:rPr>
                <w:rFonts w:ascii="Montserrat" w:hAnsi="Montserrat" w:cs="Calibri"/>
              </w:rPr>
              <w:t>así</w:t>
            </w:r>
            <w:r w:rsidRPr="00DC3E43">
              <w:rPr>
                <w:rFonts w:ascii="Montserrat" w:hAnsi="Montserrat" w:cs="Calibri"/>
              </w:rPr>
              <w:t xml:space="preserve"> como carga, acarreo y disposición final en el sitio indicado en proyecto, mano de obra, herramienta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735EDBAB" w14:textId="3A438036" w:rsidR="00DC3E43" w:rsidRPr="00DC3E43" w:rsidRDefault="00DC3E43" w:rsidP="00DC3E43">
            <w:pPr>
              <w:jc w:val="center"/>
              <w:rPr>
                <w:rFonts w:ascii="Montserrat" w:hAnsi="Montserrat" w:cs="Arial"/>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191E3612" w14:textId="02843D26" w:rsidR="00DC3E43" w:rsidRPr="00DC3E43" w:rsidRDefault="00DC3E43" w:rsidP="00DC3E43">
            <w:pPr>
              <w:jc w:val="center"/>
              <w:rPr>
                <w:rFonts w:ascii="Montserrat" w:hAnsi="Montserrat" w:cs="Arial"/>
              </w:rPr>
            </w:pPr>
            <w:r w:rsidRPr="00DC3E43">
              <w:rPr>
                <w:rFonts w:ascii="Montserrat" w:hAnsi="Montserrat" w:cs="Calibri"/>
                <w:color w:val="000000"/>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370D0943" w14:textId="77777777" w:rsidR="00DC3E43" w:rsidRPr="00617E13"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A291613" w14:textId="77777777" w:rsidR="00DC3E43" w:rsidRPr="00617E13"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5409C5C" w14:textId="77777777" w:rsidR="00DC3E43" w:rsidRPr="00617E13" w:rsidRDefault="00DC3E43" w:rsidP="00DC3E43">
            <w:pPr>
              <w:rPr>
                <w:rFonts w:ascii="Montserrat" w:hAnsi="Montserrat" w:cs="Arial"/>
                <w:sz w:val="18"/>
                <w:szCs w:val="18"/>
                <w:lang w:val="pt-BR"/>
              </w:rPr>
            </w:pPr>
          </w:p>
        </w:tc>
      </w:tr>
      <w:tr w:rsidR="00DC3E43" w:rsidRPr="00425B46" w14:paraId="5A9C7F1E" w14:textId="77777777" w:rsidTr="00D14686">
        <w:trPr>
          <w:trHeight w:val="665"/>
        </w:trPr>
        <w:tc>
          <w:tcPr>
            <w:tcW w:w="1200" w:type="dxa"/>
            <w:tcBorders>
              <w:top w:val="single" w:sz="4" w:space="0" w:color="auto"/>
              <w:left w:val="single" w:sz="4" w:space="0" w:color="auto"/>
              <w:bottom w:val="single" w:sz="4" w:space="0" w:color="auto"/>
              <w:right w:val="single" w:sz="4" w:space="0" w:color="auto"/>
            </w:tcBorders>
            <w:vAlign w:val="center"/>
          </w:tcPr>
          <w:p w14:paraId="010D15CC" w14:textId="4A9A7DBE" w:rsidR="00DC3E43" w:rsidRPr="009E4986" w:rsidRDefault="00DC3E43" w:rsidP="00DC3E43">
            <w:pPr>
              <w:spacing w:line="0" w:lineRule="atLeast"/>
              <w:jc w:val="center"/>
              <w:rPr>
                <w:rFonts w:ascii="Montserrat" w:hAnsi="Montserrat" w:cs="Arial"/>
                <w:sz w:val="18"/>
                <w:szCs w:val="18"/>
              </w:rPr>
            </w:pPr>
            <w:r w:rsidRPr="009E4986">
              <w:rPr>
                <w:rFonts w:ascii="Montserrat" w:hAnsi="Montserrat" w:cs="Calibri"/>
                <w:color w:val="000000"/>
                <w:sz w:val="18"/>
                <w:szCs w:val="18"/>
              </w:rPr>
              <w:t>DESMAN07</w:t>
            </w:r>
          </w:p>
        </w:tc>
        <w:tc>
          <w:tcPr>
            <w:tcW w:w="5321" w:type="dxa"/>
            <w:tcBorders>
              <w:top w:val="single" w:sz="4" w:space="0" w:color="auto"/>
              <w:left w:val="single" w:sz="4" w:space="0" w:color="auto"/>
              <w:bottom w:val="single" w:sz="4" w:space="0" w:color="auto"/>
              <w:right w:val="single" w:sz="4" w:space="0" w:color="auto"/>
            </w:tcBorders>
            <w:vAlign w:val="center"/>
          </w:tcPr>
          <w:p w14:paraId="6E09E83B" w14:textId="333CCBA2" w:rsidR="00DC3E43" w:rsidRPr="00DC3E43" w:rsidRDefault="00DC3E43" w:rsidP="00DC3E43">
            <w:pPr>
              <w:jc w:val="both"/>
              <w:rPr>
                <w:rFonts w:ascii="Montserrat" w:hAnsi="Montserrat"/>
                <w:bCs/>
              </w:rPr>
            </w:pPr>
            <w:r w:rsidRPr="00DC3E43">
              <w:rPr>
                <w:rFonts w:ascii="Montserrat" w:hAnsi="Montserrat" w:cs="Calibri"/>
              </w:rPr>
              <w:t xml:space="preserve">Desmantelamiento de tarjas en área de comedor, Incluye cancelación de la salida de agua fría y agua caliente. así como carga, acarreo y disposición final en el sitio indicado en proyecto, mano de obra, herramienta y todo lo necesario para su correcta ejecución. P.U.O.T. </w:t>
            </w:r>
          </w:p>
        </w:tc>
        <w:tc>
          <w:tcPr>
            <w:tcW w:w="1417" w:type="dxa"/>
            <w:tcBorders>
              <w:top w:val="single" w:sz="4" w:space="0" w:color="auto"/>
              <w:left w:val="single" w:sz="4" w:space="0" w:color="auto"/>
              <w:bottom w:val="single" w:sz="4" w:space="0" w:color="auto"/>
              <w:right w:val="single" w:sz="4" w:space="0" w:color="auto"/>
            </w:tcBorders>
            <w:vAlign w:val="center"/>
          </w:tcPr>
          <w:p w14:paraId="0D1F1753" w14:textId="0341D8CF" w:rsidR="00DC3E43" w:rsidRPr="00DC3E43" w:rsidRDefault="00DC3E43" w:rsidP="00DC3E43">
            <w:pPr>
              <w:jc w:val="center"/>
              <w:rPr>
                <w:rFonts w:ascii="Montserrat" w:hAnsi="Montserrat" w:cs="Arial"/>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7CCE7BC7" w14:textId="262A8657" w:rsidR="00DC3E43" w:rsidRPr="00DC3E43" w:rsidRDefault="00DC3E43" w:rsidP="00DC3E43">
            <w:pPr>
              <w:jc w:val="center"/>
              <w:rPr>
                <w:rFonts w:ascii="Montserrat" w:hAnsi="Montserrat" w:cs="Arial"/>
              </w:rPr>
            </w:pPr>
            <w:r w:rsidRPr="00DC3E43">
              <w:rPr>
                <w:rFonts w:ascii="Montserrat" w:hAnsi="Montserrat" w:cs="Calibri"/>
                <w:color w:val="000000"/>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86F7D14"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81E1E71"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682950B" w14:textId="77777777" w:rsidR="00DC3E43" w:rsidRPr="00425B46" w:rsidRDefault="00DC3E43" w:rsidP="00DC3E43">
            <w:pPr>
              <w:rPr>
                <w:rFonts w:ascii="Montserrat" w:hAnsi="Montserrat" w:cs="Arial"/>
                <w:sz w:val="18"/>
                <w:szCs w:val="18"/>
                <w:lang w:val="pt-BR"/>
              </w:rPr>
            </w:pPr>
          </w:p>
        </w:tc>
      </w:tr>
      <w:tr w:rsidR="00DC3E43" w:rsidRPr="00425B46" w14:paraId="209C38BA" w14:textId="77777777" w:rsidTr="00D14686">
        <w:trPr>
          <w:trHeight w:val="725"/>
        </w:trPr>
        <w:tc>
          <w:tcPr>
            <w:tcW w:w="1200" w:type="dxa"/>
            <w:tcBorders>
              <w:top w:val="single" w:sz="4" w:space="0" w:color="auto"/>
              <w:left w:val="single" w:sz="4" w:space="0" w:color="auto"/>
              <w:bottom w:val="single" w:sz="4" w:space="0" w:color="auto"/>
              <w:right w:val="single" w:sz="4" w:space="0" w:color="auto"/>
            </w:tcBorders>
            <w:vAlign w:val="center"/>
          </w:tcPr>
          <w:p w14:paraId="40C57D9C" w14:textId="10273C24" w:rsidR="00DC3E43" w:rsidRPr="009E4986" w:rsidRDefault="00DC3E43" w:rsidP="00DC3E43">
            <w:pPr>
              <w:spacing w:line="0" w:lineRule="atLeast"/>
              <w:jc w:val="center"/>
              <w:rPr>
                <w:rFonts w:ascii="Montserrat" w:hAnsi="Montserrat" w:cs="Arial"/>
                <w:sz w:val="18"/>
                <w:szCs w:val="18"/>
              </w:rPr>
            </w:pPr>
            <w:r w:rsidRPr="009E4986">
              <w:rPr>
                <w:rFonts w:ascii="Montserrat" w:hAnsi="Montserrat" w:cs="Calibri"/>
                <w:color w:val="000000"/>
                <w:sz w:val="18"/>
                <w:szCs w:val="18"/>
              </w:rPr>
              <w:t>DESMAN08</w:t>
            </w:r>
          </w:p>
        </w:tc>
        <w:tc>
          <w:tcPr>
            <w:tcW w:w="5321" w:type="dxa"/>
            <w:tcBorders>
              <w:top w:val="single" w:sz="4" w:space="0" w:color="auto"/>
              <w:left w:val="single" w:sz="4" w:space="0" w:color="auto"/>
              <w:bottom w:val="single" w:sz="4" w:space="0" w:color="auto"/>
              <w:right w:val="single" w:sz="4" w:space="0" w:color="auto"/>
            </w:tcBorders>
            <w:vAlign w:val="center"/>
          </w:tcPr>
          <w:p w14:paraId="7370B019" w14:textId="4C3AFABC" w:rsidR="00DC3E43" w:rsidRPr="00DC3E43" w:rsidRDefault="00DC3E43" w:rsidP="00DC3E43">
            <w:pPr>
              <w:jc w:val="both"/>
              <w:rPr>
                <w:rFonts w:ascii="Montserrat" w:hAnsi="Montserrat"/>
              </w:rPr>
            </w:pPr>
            <w:r w:rsidRPr="00DC3E43">
              <w:rPr>
                <w:rFonts w:ascii="Montserrat" w:hAnsi="Montserrat" w:cs="Calibri"/>
              </w:rPr>
              <w:t>Desmantelamiento de mingitorios en área de baños, incluye: cancelación de salida de agua, carga, descarga y acarreo de pieza a sitio de disposición final, mano de obra, materiales y herramienta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45209489" w14:textId="0DB1DDFC" w:rsidR="00DC3E43" w:rsidRPr="00DC3E43" w:rsidRDefault="00DC3E43" w:rsidP="00DC3E43">
            <w:pPr>
              <w:jc w:val="center"/>
              <w:rPr>
                <w:rFonts w:ascii="Montserrat" w:hAnsi="Montserrat" w:cs="Arial"/>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0DEF2384" w14:textId="48707F8A" w:rsidR="00DC3E43" w:rsidRPr="00DC3E43" w:rsidRDefault="00DC3E43" w:rsidP="00DC3E43">
            <w:pPr>
              <w:jc w:val="center"/>
              <w:rPr>
                <w:rFonts w:ascii="Montserrat" w:hAnsi="Montserrat" w:cs="Arial"/>
              </w:rPr>
            </w:pPr>
            <w:r w:rsidRPr="00DC3E43">
              <w:rPr>
                <w:rFonts w:ascii="Montserrat" w:hAnsi="Montserrat" w:cs="Calibri"/>
                <w:color w:val="000000"/>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2A3226F7"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10DAB6B"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47611F8" w14:textId="77777777" w:rsidR="00DC3E43" w:rsidRPr="00425B46" w:rsidRDefault="00DC3E43" w:rsidP="00DC3E43">
            <w:pPr>
              <w:rPr>
                <w:rFonts w:ascii="Montserrat" w:hAnsi="Montserrat" w:cs="Arial"/>
                <w:sz w:val="18"/>
                <w:szCs w:val="18"/>
                <w:lang w:val="pt-BR"/>
              </w:rPr>
            </w:pPr>
          </w:p>
        </w:tc>
      </w:tr>
      <w:tr w:rsidR="00DC3E43" w:rsidRPr="00425B46" w14:paraId="13638DB6"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439050C" w14:textId="7B9DBE4C" w:rsidR="00DC3E43" w:rsidRPr="009E4986" w:rsidRDefault="00DC3E43" w:rsidP="00DC3E43">
            <w:pPr>
              <w:spacing w:line="0" w:lineRule="atLeast"/>
              <w:jc w:val="center"/>
              <w:rPr>
                <w:rFonts w:ascii="Montserrat" w:hAnsi="Montserrat" w:cs="Arial"/>
                <w:sz w:val="18"/>
                <w:szCs w:val="18"/>
              </w:rPr>
            </w:pPr>
            <w:r w:rsidRPr="009E4986">
              <w:rPr>
                <w:rFonts w:ascii="Montserrat" w:hAnsi="Montserrat" w:cs="Calibri"/>
                <w:color w:val="000000"/>
                <w:sz w:val="18"/>
                <w:szCs w:val="18"/>
              </w:rPr>
              <w:t>DESMAN09</w:t>
            </w:r>
          </w:p>
        </w:tc>
        <w:tc>
          <w:tcPr>
            <w:tcW w:w="5321" w:type="dxa"/>
            <w:tcBorders>
              <w:top w:val="single" w:sz="4" w:space="0" w:color="auto"/>
              <w:left w:val="single" w:sz="4" w:space="0" w:color="auto"/>
              <w:bottom w:val="single" w:sz="4" w:space="0" w:color="auto"/>
              <w:right w:val="single" w:sz="4" w:space="0" w:color="auto"/>
            </w:tcBorders>
            <w:vAlign w:val="center"/>
          </w:tcPr>
          <w:p w14:paraId="3A837028" w14:textId="79DC3A59" w:rsidR="00DC3E43" w:rsidRPr="00DC3E43" w:rsidRDefault="00DC3E43" w:rsidP="00DC3E43">
            <w:pPr>
              <w:jc w:val="both"/>
              <w:rPr>
                <w:rFonts w:ascii="Montserrat" w:hAnsi="Montserrat"/>
                <w:bCs/>
              </w:rPr>
            </w:pPr>
            <w:r w:rsidRPr="00DC3E43">
              <w:rPr>
                <w:rFonts w:ascii="Montserrat" w:hAnsi="Montserrat" w:cs="Calibri"/>
              </w:rPr>
              <w:t xml:space="preserve">Desmontaje de talladores en área de lavandería, incluye, cancelación de salidas de agua, carga, descarga y acarreo de pieza a sitio de disposición </w:t>
            </w:r>
            <w:r w:rsidRPr="00DC3E43">
              <w:rPr>
                <w:rFonts w:ascii="Montserrat" w:hAnsi="Montserrat" w:cs="Calibri"/>
              </w:rPr>
              <w:lastRenderedPageBreak/>
              <w:t>final, mano de obra, materiales y herramienta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5F727D5B" w14:textId="559B3C2C" w:rsidR="00DC3E43" w:rsidRPr="00DC3E43" w:rsidRDefault="00DC3E43" w:rsidP="00DC3E43">
            <w:pPr>
              <w:jc w:val="center"/>
              <w:rPr>
                <w:rFonts w:ascii="Montserrat" w:hAnsi="Montserrat" w:cs="Arial"/>
              </w:rPr>
            </w:pPr>
            <w:r w:rsidRPr="00DC3E43">
              <w:rPr>
                <w:rFonts w:ascii="Montserrat" w:hAnsi="Montserrat" w:cs="Calibri"/>
                <w:color w:val="000000"/>
              </w:rPr>
              <w:lastRenderedPageBreak/>
              <w:t>PZA</w:t>
            </w:r>
          </w:p>
        </w:tc>
        <w:tc>
          <w:tcPr>
            <w:tcW w:w="1418" w:type="dxa"/>
            <w:tcBorders>
              <w:top w:val="single" w:sz="4" w:space="0" w:color="auto"/>
              <w:left w:val="single" w:sz="4" w:space="0" w:color="auto"/>
              <w:bottom w:val="single" w:sz="4" w:space="0" w:color="auto"/>
              <w:right w:val="single" w:sz="4" w:space="0" w:color="auto"/>
            </w:tcBorders>
            <w:vAlign w:val="center"/>
          </w:tcPr>
          <w:p w14:paraId="463FE932" w14:textId="1ED9AA00" w:rsidR="00DC3E43" w:rsidRPr="00DC3E43" w:rsidRDefault="00DC3E43" w:rsidP="00DC3E43">
            <w:pPr>
              <w:jc w:val="center"/>
              <w:rPr>
                <w:rFonts w:ascii="Montserrat" w:hAnsi="Montserrat" w:cs="Arial"/>
              </w:rPr>
            </w:pPr>
            <w:r w:rsidRPr="00DC3E43">
              <w:rPr>
                <w:rFonts w:ascii="Montserrat" w:hAnsi="Montserrat" w:cs="Calibri"/>
                <w:color w:val="000000"/>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1CE1F48A"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36F0FA7"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6B83203" w14:textId="77777777" w:rsidR="00DC3E43" w:rsidRPr="00425B46" w:rsidRDefault="00DC3E43" w:rsidP="00DC3E43">
            <w:pPr>
              <w:rPr>
                <w:rFonts w:ascii="Montserrat" w:hAnsi="Montserrat" w:cs="Arial"/>
                <w:sz w:val="18"/>
                <w:szCs w:val="18"/>
                <w:lang w:val="pt-BR"/>
              </w:rPr>
            </w:pPr>
          </w:p>
        </w:tc>
      </w:tr>
      <w:tr w:rsidR="00DC3E43" w:rsidRPr="00425B46" w14:paraId="041934A9"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FC2619D" w14:textId="40463688"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DESMAN10</w:t>
            </w:r>
          </w:p>
        </w:tc>
        <w:tc>
          <w:tcPr>
            <w:tcW w:w="5321" w:type="dxa"/>
            <w:tcBorders>
              <w:top w:val="single" w:sz="4" w:space="0" w:color="auto"/>
              <w:left w:val="single" w:sz="4" w:space="0" w:color="auto"/>
              <w:bottom w:val="single" w:sz="4" w:space="0" w:color="auto"/>
              <w:right w:val="single" w:sz="4" w:space="0" w:color="auto"/>
            </w:tcBorders>
            <w:vAlign w:val="center"/>
          </w:tcPr>
          <w:p w14:paraId="6F27B254" w14:textId="60A6D439" w:rsidR="00DC3E43" w:rsidRPr="00DC3E43" w:rsidRDefault="00DC3E43" w:rsidP="00DC3E43">
            <w:pPr>
              <w:jc w:val="both"/>
              <w:rPr>
                <w:rFonts w:ascii="Montserrat" w:hAnsi="Montserrat" w:cs="Calibri"/>
              </w:rPr>
            </w:pPr>
            <w:r w:rsidRPr="00DC3E43">
              <w:rPr>
                <w:rFonts w:ascii="Montserrat" w:hAnsi="Montserrat" w:cs="Calibri"/>
              </w:rPr>
              <w:t>Cancelación de tramo de tubería agua fría y caliente mediante instalación de tapones distintos mm, incluye: materiales, mano de obra, herramienta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60F128BD" w14:textId="7B288038" w:rsidR="00DC3E43" w:rsidRPr="00DC3E43" w:rsidRDefault="00DC3E43" w:rsidP="00DC3E43">
            <w:pPr>
              <w:jc w:val="center"/>
              <w:rPr>
                <w:rFonts w:ascii="Montserrat" w:hAnsi="Montserrat" w:cs="Calibri"/>
                <w:color w:val="000000"/>
              </w:rPr>
            </w:pPr>
            <w:r w:rsidRPr="00DC3E43">
              <w:rPr>
                <w:rFonts w:ascii="Montserrat" w:hAnsi="Montserrat" w:cs="Calibri"/>
                <w:color w:val="000000"/>
              </w:rPr>
              <w:t>Tapones</w:t>
            </w:r>
          </w:p>
        </w:tc>
        <w:tc>
          <w:tcPr>
            <w:tcW w:w="1418" w:type="dxa"/>
            <w:tcBorders>
              <w:top w:val="single" w:sz="4" w:space="0" w:color="auto"/>
              <w:left w:val="single" w:sz="4" w:space="0" w:color="auto"/>
              <w:bottom w:val="single" w:sz="4" w:space="0" w:color="auto"/>
              <w:right w:val="single" w:sz="4" w:space="0" w:color="auto"/>
            </w:tcBorders>
            <w:vAlign w:val="center"/>
          </w:tcPr>
          <w:p w14:paraId="1EB4CDFA" w14:textId="1F5B85D0" w:rsidR="00DC3E43" w:rsidRPr="00DC3E43" w:rsidRDefault="00DC3E43" w:rsidP="00DC3E43">
            <w:pPr>
              <w:jc w:val="center"/>
              <w:rPr>
                <w:rFonts w:ascii="Montserrat" w:hAnsi="Montserrat" w:cs="Arial"/>
              </w:rPr>
            </w:pPr>
            <w:r w:rsidRPr="00DC3E43">
              <w:rPr>
                <w:rFonts w:ascii="Montserrat" w:hAnsi="Montserrat" w:cs="Calibri"/>
                <w:color w:val="000000"/>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194EB834"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BFD6832"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393470A" w14:textId="77777777" w:rsidR="00DC3E43" w:rsidRPr="00425B46" w:rsidRDefault="00DC3E43" w:rsidP="00DC3E43">
            <w:pPr>
              <w:rPr>
                <w:rFonts w:ascii="Montserrat" w:hAnsi="Montserrat" w:cs="Arial"/>
                <w:sz w:val="18"/>
                <w:szCs w:val="18"/>
                <w:lang w:val="pt-BR"/>
              </w:rPr>
            </w:pPr>
          </w:p>
        </w:tc>
      </w:tr>
      <w:tr w:rsidR="00DC3E43" w:rsidRPr="00425B46" w14:paraId="16E9F907"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0992E8A" w14:textId="5BCBEBAA"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DESMAN11</w:t>
            </w:r>
          </w:p>
        </w:tc>
        <w:tc>
          <w:tcPr>
            <w:tcW w:w="5321" w:type="dxa"/>
            <w:tcBorders>
              <w:top w:val="single" w:sz="4" w:space="0" w:color="auto"/>
              <w:left w:val="single" w:sz="4" w:space="0" w:color="auto"/>
              <w:bottom w:val="single" w:sz="4" w:space="0" w:color="auto"/>
              <w:right w:val="single" w:sz="4" w:space="0" w:color="auto"/>
            </w:tcBorders>
            <w:vAlign w:val="center"/>
          </w:tcPr>
          <w:p w14:paraId="1F9B476A" w14:textId="5F536992" w:rsidR="00DC3E43" w:rsidRPr="00DC3E43" w:rsidRDefault="00DC3E43" w:rsidP="00DC3E43">
            <w:pPr>
              <w:jc w:val="both"/>
              <w:rPr>
                <w:rFonts w:ascii="Montserrat" w:hAnsi="Montserrat" w:cs="Calibri"/>
              </w:rPr>
            </w:pPr>
            <w:r w:rsidRPr="00DC3E43">
              <w:rPr>
                <w:rFonts w:ascii="Montserrat" w:hAnsi="Montserrat" w:cs="Calibri"/>
              </w:rPr>
              <w:t xml:space="preserve">Demolición de muros </w:t>
            </w:r>
            <w:r w:rsidR="00B45F20">
              <w:rPr>
                <w:rFonts w:ascii="Montserrat" w:hAnsi="Montserrat" w:cs="Calibri"/>
              </w:rPr>
              <w:t xml:space="preserve">de block </w:t>
            </w:r>
            <w:r w:rsidRPr="00DC3E43">
              <w:rPr>
                <w:rFonts w:ascii="Montserrat" w:hAnsi="Montserrat" w:cs="Calibri"/>
              </w:rPr>
              <w:t xml:space="preserve">en área de regaderas. Incluye: </w:t>
            </w:r>
            <w:r w:rsidR="00B45F20">
              <w:rPr>
                <w:rFonts w:ascii="Montserrat" w:hAnsi="Montserrat" w:cs="Calibri"/>
              </w:rPr>
              <w:t xml:space="preserve">carga y acarreo producto de demolición, </w:t>
            </w:r>
            <w:r w:rsidRPr="00DC3E43">
              <w:rPr>
                <w:rFonts w:ascii="Montserrat" w:hAnsi="Montserrat" w:cs="Calibri"/>
              </w:rPr>
              <w:t>mano de obra, 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30F7AD6" w14:textId="1D416627"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M2</w:t>
            </w:r>
          </w:p>
        </w:tc>
        <w:tc>
          <w:tcPr>
            <w:tcW w:w="1418" w:type="dxa"/>
            <w:tcBorders>
              <w:top w:val="single" w:sz="4" w:space="0" w:color="auto"/>
              <w:left w:val="single" w:sz="4" w:space="0" w:color="auto"/>
              <w:bottom w:val="single" w:sz="4" w:space="0" w:color="auto"/>
              <w:right w:val="single" w:sz="4" w:space="0" w:color="auto"/>
            </w:tcBorders>
            <w:vAlign w:val="center"/>
          </w:tcPr>
          <w:p w14:paraId="23E8289A" w14:textId="15293ECD" w:rsidR="00DC3E43" w:rsidRPr="00DC3E43" w:rsidRDefault="00DC3E43" w:rsidP="00DC3E43">
            <w:pPr>
              <w:jc w:val="center"/>
              <w:rPr>
                <w:rFonts w:ascii="Montserrat" w:hAnsi="Montserrat" w:cs="Arial"/>
              </w:rPr>
            </w:pPr>
            <w:r w:rsidRPr="00DC3E43">
              <w:rPr>
                <w:rFonts w:ascii="Montserrat" w:hAnsi="Montserrat" w:cs="Calibri"/>
                <w:color w:val="000000"/>
              </w:rPr>
              <w:t>14.92</w:t>
            </w:r>
          </w:p>
        </w:tc>
        <w:tc>
          <w:tcPr>
            <w:tcW w:w="1559" w:type="dxa"/>
            <w:tcBorders>
              <w:top w:val="single" w:sz="4" w:space="0" w:color="auto"/>
              <w:left w:val="single" w:sz="4" w:space="0" w:color="auto"/>
              <w:bottom w:val="single" w:sz="4" w:space="0" w:color="auto"/>
              <w:right w:val="single" w:sz="4" w:space="0" w:color="auto"/>
            </w:tcBorders>
            <w:vAlign w:val="center"/>
          </w:tcPr>
          <w:p w14:paraId="1C6A7304"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ACB167A"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C2A1EBD" w14:textId="77777777" w:rsidR="00DC3E43" w:rsidRPr="00425B46" w:rsidRDefault="00DC3E43" w:rsidP="00DC3E43">
            <w:pPr>
              <w:rPr>
                <w:rFonts w:ascii="Montserrat" w:hAnsi="Montserrat" w:cs="Arial"/>
                <w:sz w:val="18"/>
                <w:szCs w:val="18"/>
                <w:lang w:val="pt-BR"/>
              </w:rPr>
            </w:pPr>
          </w:p>
        </w:tc>
      </w:tr>
      <w:tr w:rsidR="00DC3E43" w:rsidRPr="00425B46" w14:paraId="6407D224"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9FB33A9" w14:textId="70F8A960"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DESMAN12</w:t>
            </w:r>
          </w:p>
        </w:tc>
        <w:tc>
          <w:tcPr>
            <w:tcW w:w="5321" w:type="dxa"/>
            <w:tcBorders>
              <w:top w:val="single" w:sz="4" w:space="0" w:color="auto"/>
              <w:left w:val="single" w:sz="4" w:space="0" w:color="auto"/>
              <w:bottom w:val="single" w:sz="4" w:space="0" w:color="auto"/>
              <w:right w:val="single" w:sz="4" w:space="0" w:color="auto"/>
            </w:tcBorders>
            <w:vAlign w:val="center"/>
          </w:tcPr>
          <w:p w14:paraId="64F9CB89" w14:textId="28F0DB84" w:rsidR="00DC3E43" w:rsidRPr="00DC3E43" w:rsidRDefault="00DC3E43" w:rsidP="00DC3E43">
            <w:pPr>
              <w:jc w:val="both"/>
              <w:rPr>
                <w:rFonts w:ascii="Montserrat" w:hAnsi="Montserrat" w:cs="Calibri"/>
              </w:rPr>
            </w:pPr>
            <w:r w:rsidRPr="00DC3E43">
              <w:rPr>
                <w:rFonts w:ascii="Montserrat" w:hAnsi="Montserrat" w:cs="Calibri"/>
              </w:rPr>
              <w:t>Desmantelamiento de plafonería reticular de 1.20x0.60m en área de dormitorios, incluye acarreo de material desmantelado a sitio indicado por la residencia de obra, mano de obra,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E022B3F" w14:textId="6351DD76"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M2</w:t>
            </w:r>
          </w:p>
        </w:tc>
        <w:tc>
          <w:tcPr>
            <w:tcW w:w="1418" w:type="dxa"/>
            <w:tcBorders>
              <w:top w:val="single" w:sz="4" w:space="0" w:color="auto"/>
              <w:left w:val="single" w:sz="4" w:space="0" w:color="auto"/>
              <w:bottom w:val="single" w:sz="4" w:space="0" w:color="auto"/>
              <w:right w:val="single" w:sz="4" w:space="0" w:color="auto"/>
            </w:tcBorders>
            <w:vAlign w:val="center"/>
          </w:tcPr>
          <w:p w14:paraId="1441FFFC" w14:textId="6A5B07D3" w:rsidR="00DC3E43" w:rsidRPr="00DC3E43" w:rsidRDefault="00DC3E43" w:rsidP="00DC3E43">
            <w:pPr>
              <w:jc w:val="center"/>
              <w:rPr>
                <w:rFonts w:ascii="Montserrat" w:hAnsi="Montserrat" w:cs="Arial"/>
              </w:rPr>
            </w:pPr>
            <w:r w:rsidRPr="00DC3E43">
              <w:rPr>
                <w:rFonts w:ascii="Montserrat" w:hAnsi="Montserrat" w:cs="Calibri"/>
                <w:color w:val="000000"/>
              </w:rPr>
              <w:t>35.00</w:t>
            </w:r>
          </w:p>
        </w:tc>
        <w:tc>
          <w:tcPr>
            <w:tcW w:w="1559" w:type="dxa"/>
            <w:tcBorders>
              <w:top w:val="single" w:sz="4" w:space="0" w:color="auto"/>
              <w:left w:val="single" w:sz="4" w:space="0" w:color="auto"/>
              <w:bottom w:val="single" w:sz="4" w:space="0" w:color="auto"/>
              <w:right w:val="single" w:sz="4" w:space="0" w:color="auto"/>
            </w:tcBorders>
            <w:vAlign w:val="center"/>
          </w:tcPr>
          <w:p w14:paraId="43060FD5"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A9A3B70"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9E72874" w14:textId="77777777" w:rsidR="00DC3E43" w:rsidRPr="00425B46" w:rsidRDefault="00DC3E43" w:rsidP="00DC3E43">
            <w:pPr>
              <w:rPr>
                <w:rFonts w:ascii="Montserrat" w:hAnsi="Montserrat" w:cs="Arial"/>
                <w:sz w:val="18"/>
                <w:szCs w:val="18"/>
                <w:lang w:val="pt-BR"/>
              </w:rPr>
            </w:pPr>
          </w:p>
        </w:tc>
      </w:tr>
      <w:tr w:rsidR="00DC3E43" w:rsidRPr="00425B46" w14:paraId="3E4060E5"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8217524" w14:textId="56A9EE67"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DESMAN13</w:t>
            </w:r>
          </w:p>
        </w:tc>
        <w:tc>
          <w:tcPr>
            <w:tcW w:w="5321" w:type="dxa"/>
            <w:tcBorders>
              <w:top w:val="single" w:sz="4" w:space="0" w:color="auto"/>
              <w:left w:val="single" w:sz="4" w:space="0" w:color="auto"/>
              <w:bottom w:val="single" w:sz="4" w:space="0" w:color="auto"/>
              <w:right w:val="single" w:sz="4" w:space="0" w:color="auto"/>
            </w:tcBorders>
            <w:vAlign w:val="center"/>
          </w:tcPr>
          <w:p w14:paraId="6697E3F5" w14:textId="2B03E30D" w:rsidR="00DC3E43" w:rsidRPr="00DC3E43" w:rsidRDefault="00DC3E43" w:rsidP="00DC3E43">
            <w:pPr>
              <w:jc w:val="both"/>
              <w:rPr>
                <w:rFonts w:ascii="Montserrat" w:hAnsi="Montserrat" w:cs="Calibri"/>
              </w:rPr>
            </w:pPr>
            <w:r w:rsidRPr="00DC3E43">
              <w:rPr>
                <w:rFonts w:ascii="Montserrat" w:hAnsi="Montserrat" w:cs="Calibri"/>
                <w:color w:val="000000"/>
              </w:rPr>
              <w:t xml:space="preserve">Desmantelamiento de ventilador de techo (127 VOLTS) en área donde señale proyecto, incluye </w:t>
            </w:r>
            <w:r w:rsidR="00B45F20">
              <w:rPr>
                <w:rFonts w:ascii="Montserrat" w:hAnsi="Montserrat" w:cs="Calibri"/>
                <w:color w:val="000000"/>
              </w:rPr>
              <w:t>acarreo a</w:t>
            </w:r>
            <w:r w:rsidR="00B45F20" w:rsidRPr="00DC3E43">
              <w:rPr>
                <w:rFonts w:ascii="Montserrat" w:hAnsi="Montserrat" w:cs="Calibri"/>
              </w:rPr>
              <w:t xml:space="preserve"> sitio indicado por la residencia de obra</w:t>
            </w:r>
            <w:r w:rsidR="00B45F20">
              <w:rPr>
                <w:rFonts w:ascii="Montserrat" w:hAnsi="Montserrat" w:cs="Calibri"/>
              </w:rPr>
              <w:t>,</w:t>
            </w:r>
            <w:r w:rsidR="00B45F20" w:rsidRPr="00DC3E43">
              <w:rPr>
                <w:rFonts w:ascii="Montserrat" w:hAnsi="Montserrat" w:cs="Calibri"/>
                <w:color w:val="000000"/>
              </w:rPr>
              <w:t xml:space="preserve"> </w:t>
            </w:r>
            <w:r w:rsidRPr="00DC3E43">
              <w:rPr>
                <w:rFonts w:ascii="Montserrat" w:hAnsi="Montserrat" w:cs="Calibri"/>
                <w:color w:val="000000"/>
              </w:rPr>
              <w:t>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C110DD6" w14:textId="3B60411D"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654CB0CB" w14:textId="41482330" w:rsidR="00DC3E43" w:rsidRPr="00DC3E43" w:rsidRDefault="00DC3E43" w:rsidP="00DC3E43">
            <w:pPr>
              <w:jc w:val="center"/>
              <w:rPr>
                <w:rFonts w:ascii="Montserrat" w:hAnsi="Montserrat" w:cs="Arial"/>
              </w:rPr>
            </w:pPr>
            <w:r w:rsidRPr="00DC3E43">
              <w:rPr>
                <w:rFonts w:ascii="Montserrat" w:hAnsi="Montserrat" w:cs="Calibri"/>
                <w:color w:val="000000"/>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4A2744DF"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F89F2C8"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A33BF58" w14:textId="77777777" w:rsidR="00DC3E43" w:rsidRPr="00425B46" w:rsidRDefault="00DC3E43" w:rsidP="00DC3E43">
            <w:pPr>
              <w:rPr>
                <w:rFonts w:ascii="Montserrat" w:hAnsi="Montserrat" w:cs="Arial"/>
                <w:sz w:val="18"/>
                <w:szCs w:val="18"/>
                <w:lang w:val="pt-BR"/>
              </w:rPr>
            </w:pPr>
          </w:p>
        </w:tc>
      </w:tr>
      <w:tr w:rsidR="00DC3E43" w:rsidRPr="00425B46" w14:paraId="51D3E9E5"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8264F01" w14:textId="76AEB9CB"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DESMAN14</w:t>
            </w:r>
          </w:p>
        </w:tc>
        <w:tc>
          <w:tcPr>
            <w:tcW w:w="5321" w:type="dxa"/>
            <w:tcBorders>
              <w:top w:val="single" w:sz="4" w:space="0" w:color="auto"/>
              <w:left w:val="single" w:sz="4" w:space="0" w:color="auto"/>
              <w:bottom w:val="single" w:sz="4" w:space="0" w:color="auto"/>
              <w:right w:val="single" w:sz="4" w:space="0" w:color="auto"/>
            </w:tcBorders>
            <w:vAlign w:val="center"/>
          </w:tcPr>
          <w:p w14:paraId="60B1A471" w14:textId="6478D877" w:rsidR="00DC3E43" w:rsidRPr="00DC3E43" w:rsidRDefault="00DC3E43" w:rsidP="00DC3E43">
            <w:pPr>
              <w:jc w:val="both"/>
              <w:rPr>
                <w:rFonts w:ascii="Montserrat" w:hAnsi="Montserrat" w:cs="Calibri"/>
              </w:rPr>
            </w:pPr>
            <w:r w:rsidRPr="00DC3E43">
              <w:rPr>
                <w:rFonts w:ascii="Montserrat" w:hAnsi="Montserrat" w:cs="Calibri"/>
                <w:color w:val="000000"/>
              </w:rPr>
              <w:t xml:space="preserve">Desmantelamiento de luminaria led de 120cm empotrada en pared sin recuperación, incluye: traslado al almacén, mano de obra, herramienta, </w:t>
            </w:r>
            <w:r w:rsidRPr="00DC3E43">
              <w:rPr>
                <w:rFonts w:ascii="Montserrat" w:hAnsi="Montserrat" w:cs="Calibri"/>
                <w:color w:val="000000"/>
              </w:rPr>
              <w:lastRenderedPageBreak/>
              <w:t>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9FE5D0B" w14:textId="1D981EE4" w:rsidR="00DC3E43" w:rsidRPr="00DC3E43" w:rsidRDefault="00DC3E43" w:rsidP="00DC3E43">
            <w:pPr>
              <w:jc w:val="center"/>
              <w:rPr>
                <w:rFonts w:ascii="Montserrat" w:hAnsi="Montserrat" w:cs="Calibri"/>
                <w:color w:val="000000"/>
              </w:rPr>
            </w:pPr>
            <w:r w:rsidRPr="00DC3E43">
              <w:rPr>
                <w:rFonts w:ascii="Montserrat" w:hAnsi="Montserrat" w:cs="Calibri"/>
                <w:color w:val="000000"/>
              </w:rPr>
              <w:lastRenderedPageBreak/>
              <w:t>PZA</w:t>
            </w:r>
          </w:p>
        </w:tc>
        <w:tc>
          <w:tcPr>
            <w:tcW w:w="1418" w:type="dxa"/>
            <w:tcBorders>
              <w:top w:val="single" w:sz="4" w:space="0" w:color="auto"/>
              <w:left w:val="single" w:sz="4" w:space="0" w:color="auto"/>
              <w:bottom w:val="single" w:sz="4" w:space="0" w:color="auto"/>
              <w:right w:val="single" w:sz="4" w:space="0" w:color="auto"/>
            </w:tcBorders>
            <w:vAlign w:val="center"/>
          </w:tcPr>
          <w:p w14:paraId="4E44283E" w14:textId="077AB3BF" w:rsidR="00DC3E43" w:rsidRPr="00DC3E43" w:rsidRDefault="00DC3E43" w:rsidP="00DC3E43">
            <w:pPr>
              <w:jc w:val="center"/>
              <w:rPr>
                <w:rFonts w:ascii="Montserrat" w:hAnsi="Montserrat" w:cs="Arial"/>
              </w:rPr>
            </w:pPr>
            <w:r w:rsidRPr="00DC3E43">
              <w:rPr>
                <w:rFonts w:ascii="Montserrat" w:hAnsi="Montserrat" w:cs="Calibri"/>
                <w:color w:val="000000"/>
              </w:rPr>
              <w:t>12.00</w:t>
            </w:r>
          </w:p>
        </w:tc>
        <w:tc>
          <w:tcPr>
            <w:tcW w:w="1559" w:type="dxa"/>
            <w:tcBorders>
              <w:top w:val="single" w:sz="4" w:space="0" w:color="auto"/>
              <w:left w:val="single" w:sz="4" w:space="0" w:color="auto"/>
              <w:bottom w:val="single" w:sz="4" w:space="0" w:color="auto"/>
              <w:right w:val="single" w:sz="4" w:space="0" w:color="auto"/>
            </w:tcBorders>
            <w:vAlign w:val="center"/>
          </w:tcPr>
          <w:p w14:paraId="27C8A3AC"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73BCC75"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C1F8F94" w14:textId="77777777" w:rsidR="00DC3E43" w:rsidRPr="00425B46" w:rsidRDefault="00DC3E43" w:rsidP="00DC3E43">
            <w:pPr>
              <w:rPr>
                <w:rFonts w:ascii="Montserrat" w:hAnsi="Montserrat" w:cs="Arial"/>
                <w:sz w:val="18"/>
                <w:szCs w:val="18"/>
                <w:lang w:val="pt-BR"/>
              </w:rPr>
            </w:pPr>
          </w:p>
        </w:tc>
      </w:tr>
      <w:tr w:rsidR="00DC3E43" w:rsidRPr="00425B46" w14:paraId="609B8383"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BC4FAFD" w14:textId="6FE5CDD1"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DESMAN15</w:t>
            </w:r>
          </w:p>
        </w:tc>
        <w:tc>
          <w:tcPr>
            <w:tcW w:w="5321" w:type="dxa"/>
            <w:tcBorders>
              <w:top w:val="single" w:sz="4" w:space="0" w:color="auto"/>
              <w:left w:val="single" w:sz="4" w:space="0" w:color="auto"/>
              <w:bottom w:val="single" w:sz="4" w:space="0" w:color="auto"/>
              <w:right w:val="single" w:sz="4" w:space="0" w:color="auto"/>
            </w:tcBorders>
            <w:vAlign w:val="center"/>
          </w:tcPr>
          <w:p w14:paraId="7EDD9C57" w14:textId="5E15C595" w:rsidR="00DC3E43" w:rsidRPr="00DC3E43" w:rsidRDefault="00DC3E43" w:rsidP="00DC3E43">
            <w:pPr>
              <w:jc w:val="both"/>
              <w:rPr>
                <w:rFonts w:ascii="Montserrat" w:hAnsi="Montserrat" w:cs="Calibri"/>
              </w:rPr>
            </w:pPr>
            <w:r w:rsidRPr="00DC3E43">
              <w:rPr>
                <w:rFonts w:ascii="Montserrat" w:hAnsi="Montserrat" w:cs="Calibri"/>
                <w:color w:val="000000"/>
              </w:rPr>
              <w:t>Desinstalación sin recuperación de luminaria tipo arbotante, incluye: acarreo de luminaria hasta sitio indicado por la residencia, cancelación de salida, desinstalación de circuito en tablero,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6C3AD1E" w14:textId="0449CC4F"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6BD526F2" w14:textId="094E488F" w:rsidR="00DC3E43" w:rsidRPr="00DC3E43" w:rsidRDefault="00DC3E43" w:rsidP="00DC3E43">
            <w:pPr>
              <w:jc w:val="center"/>
              <w:rPr>
                <w:rFonts w:ascii="Montserrat" w:hAnsi="Montserrat" w:cs="Arial"/>
              </w:rPr>
            </w:pPr>
            <w:r w:rsidRPr="00DC3E43">
              <w:rPr>
                <w:rFonts w:ascii="Montserrat" w:hAnsi="Montserrat" w:cs="Calibri"/>
                <w:color w:val="000000"/>
              </w:rPr>
              <w:t>22.00</w:t>
            </w:r>
          </w:p>
        </w:tc>
        <w:tc>
          <w:tcPr>
            <w:tcW w:w="1559" w:type="dxa"/>
            <w:tcBorders>
              <w:top w:val="single" w:sz="4" w:space="0" w:color="auto"/>
              <w:left w:val="single" w:sz="4" w:space="0" w:color="auto"/>
              <w:bottom w:val="single" w:sz="4" w:space="0" w:color="auto"/>
              <w:right w:val="single" w:sz="4" w:space="0" w:color="auto"/>
            </w:tcBorders>
            <w:vAlign w:val="center"/>
          </w:tcPr>
          <w:p w14:paraId="6B4403F4"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B58932A"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0127EEA" w14:textId="77777777" w:rsidR="00DC3E43" w:rsidRPr="00425B46" w:rsidRDefault="00DC3E43" w:rsidP="00DC3E43">
            <w:pPr>
              <w:rPr>
                <w:rFonts w:ascii="Montserrat" w:hAnsi="Montserrat" w:cs="Arial"/>
                <w:sz w:val="18"/>
                <w:szCs w:val="18"/>
                <w:lang w:val="pt-BR"/>
              </w:rPr>
            </w:pPr>
          </w:p>
        </w:tc>
      </w:tr>
      <w:tr w:rsidR="00DC3E43" w:rsidRPr="00425B46" w14:paraId="5099D607"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4E7E698" w14:textId="1E2FAABF"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DESMAN16</w:t>
            </w:r>
          </w:p>
        </w:tc>
        <w:tc>
          <w:tcPr>
            <w:tcW w:w="5321" w:type="dxa"/>
            <w:tcBorders>
              <w:top w:val="single" w:sz="4" w:space="0" w:color="auto"/>
              <w:left w:val="single" w:sz="4" w:space="0" w:color="auto"/>
              <w:bottom w:val="single" w:sz="4" w:space="0" w:color="auto"/>
              <w:right w:val="single" w:sz="4" w:space="0" w:color="auto"/>
            </w:tcBorders>
            <w:vAlign w:val="center"/>
          </w:tcPr>
          <w:p w14:paraId="6F862A09" w14:textId="2E40EFC8" w:rsidR="00DC3E43" w:rsidRPr="00DC3E43" w:rsidRDefault="00DC3E43" w:rsidP="00DC3E43">
            <w:pPr>
              <w:jc w:val="both"/>
              <w:rPr>
                <w:rFonts w:ascii="Montserrat" w:hAnsi="Montserrat" w:cs="Calibri"/>
              </w:rPr>
            </w:pPr>
            <w:r w:rsidRPr="00DC3E43">
              <w:rPr>
                <w:rFonts w:ascii="Montserrat" w:hAnsi="Montserrat" w:cs="Calibri"/>
                <w:color w:val="000000"/>
              </w:rPr>
              <w:t xml:space="preserve">Desinstalación sin recuperación de equipo mini Split de 2.0 toneladas 220v </w:t>
            </w:r>
            <w:proofErr w:type="gramStart"/>
            <w:r w:rsidRPr="00DC3E43">
              <w:rPr>
                <w:rFonts w:ascii="Montserrat" w:hAnsi="Montserrat" w:cs="Calibri"/>
                <w:color w:val="000000"/>
              </w:rPr>
              <w:t>de acuerdo a</w:t>
            </w:r>
            <w:proofErr w:type="gramEnd"/>
            <w:r w:rsidRPr="00DC3E43">
              <w:rPr>
                <w:rFonts w:ascii="Montserrat" w:hAnsi="Montserrat" w:cs="Calibri"/>
                <w:color w:val="000000"/>
              </w:rPr>
              <w:t xml:space="preserve"> plano No. ASPN-ALT-GI-I-P034-26-0, incluye: mano de obra, herramientas y rehabilitación de la zona una vez retirado el equipo, traslado a</w:t>
            </w:r>
            <w:r w:rsidR="00F73356">
              <w:rPr>
                <w:rFonts w:ascii="Montserrat" w:hAnsi="Montserrat" w:cs="Calibri"/>
                <w:color w:val="000000"/>
              </w:rPr>
              <w:t>l</w:t>
            </w:r>
            <w:r w:rsidRPr="00DC3E43">
              <w:rPr>
                <w:rFonts w:ascii="Montserrat" w:hAnsi="Montserrat" w:cs="Calibri"/>
                <w:color w:val="000000"/>
              </w:rPr>
              <w:t xml:space="preserve"> área de almacenamiento, 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9078CCA" w14:textId="5A477A89"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01B0DC0E" w14:textId="1B4242D5" w:rsidR="00DC3E43" w:rsidRPr="00DC3E43" w:rsidRDefault="00DC3E43" w:rsidP="00DC3E43">
            <w:pPr>
              <w:jc w:val="center"/>
              <w:rPr>
                <w:rFonts w:ascii="Montserrat" w:hAnsi="Montserrat" w:cs="Arial"/>
              </w:rPr>
            </w:pPr>
            <w:r w:rsidRPr="00DC3E43">
              <w:rPr>
                <w:rFonts w:ascii="Montserrat" w:hAnsi="Montserrat" w:cs="Calibri"/>
                <w:color w:val="000000"/>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78F6C12D"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D5DCF1E"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2DF6E5F" w14:textId="77777777" w:rsidR="00DC3E43" w:rsidRPr="00425B46" w:rsidRDefault="00DC3E43" w:rsidP="00DC3E43">
            <w:pPr>
              <w:rPr>
                <w:rFonts w:ascii="Montserrat" w:hAnsi="Montserrat" w:cs="Arial"/>
                <w:sz w:val="18"/>
                <w:szCs w:val="18"/>
                <w:lang w:val="pt-BR"/>
              </w:rPr>
            </w:pPr>
          </w:p>
        </w:tc>
      </w:tr>
      <w:tr w:rsidR="00DC3E43" w:rsidRPr="00425B46" w14:paraId="45059354"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56E1D04" w14:textId="0334BEDA"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DESMAN17</w:t>
            </w:r>
          </w:p>
        </w:tc>
        <w:tc>
          <w:tcPr>
            <w:tcW w:w="5321" w:type="dxa"/>
            <w:tcBorders>
              <w:top w:val="single" w:sz="4" w:space="0" w:color="auto"/>
              <w:left w:val="single" w:sz="4" w:space="0" w:color="auto"/>
              <w:bottom w:val="single" w:sz="4" w:space="0" w:color="auto"/>
              <w:right w:val="single" w:sz="4" w:space="0" w:color="auto"/>
            </w:tcBorders>
            <w:vAlign w:val="center"/>
          </w:tcPr>
          <w:p w14:paraId="4C5C1757" w14:textId="55A1718B" w:rsidR="00DC3E43" w:rsidRPr="00DC3E43" w:rsidRDefault="00DC3E43" w:rsidP="00DC3E43">
            <w:pPr>
              <w:jc w:val="both"/>
              <w:rPr>
                <w:rFonts w:ascii="Montserrat" w:hAnsi="Montserrat" w:cs="Calibri"/>
              </w:rPr>
            </w:pPr>
            <w:r w:rsidRPr="00DC3E43">
              <w:rPr>
                <w:rFonts w:ascii="Montserrat" w:hAnsi="Montserrat" w:cs="Calibri"/>
                <w:color w:val="000000"/>
              </w:rPr>
              <w:t xml:space="preserve">Desinstalación sin recuperación de equipo mini Split de 1.0 toneladas 220v </w:t>
            </w:r>
            <w:proofErr w:type="gramStart"/>
            <w:r w:rsidRPr="00DC3E43">
              <w:rPr>
                <w:rFonts w:ascii="Montserrat" w:hAnsi="Montserrat" w:cs="Calibri"/>
                <w:color w:val="000000"/>
              </w:rPr>
              <w:t>de acuerdo a</w:t>
            </w:r>
            <w:proofErr w:type="gramEnd"/>
            <w:r w:rsidRPr="00DC3E43">
              <w:rPr>
                <w:rFonts w:ascii="Montserrat" w:hAnsi="Montserrat" w:cs="Calibri"/>
                <w:color w:val="000000"/>
              </w:rPr>
              <w:t xml:space="preserve"> plano No. ASPN-ALT-GI-I-P034-26-0, incluye: mano de obra, herramientas y rehabilitación de la zona una vez retirado el equipo, traslado a</w:t>
            </w:r>
            <w:r w:rsidR="00F73356">
              <w:rPr>
                <w:rFonts w:ascii="Montserrat" w:hAnsi="Montserrat" w:cs="Calibri"/>
                <w:color w:val="000000"/>
              </w:rPr>
              <w:t>l</w:t>
            </w:r>
            <w:r w:rsidRPr="00DC3E43">
              <w:rPr>
                <w:rFonts w:ascii="Montserrat" w:hAnsi="Montserrat" w:cs="Calibri"/>
                <w:color w:val="000000"/>
              </w:rPr>
              <w:t xml:space="preserve"> área de almacenamiento, 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3F84C3C" w14:textId="6D75C9F5"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6791554A" w14:textId="580AB7A6" w:rsidR="00DC3E43" w:rsidRPr="00DC3E43" w:rsidRDefault="00DC3E43" w:rsidP="00DC3E43">
            <w:pPr>
              <w:jc w:val="center"/>
              <w:rPr>
                <w:rFonts w:ascii="Montserrat" w:hAnsi="Montserrat" w:cs="Arial"/>
              </w:rPr>
            </w:pPr>
            <w:r w:rsidRPr="00DC3E43">
              <w:rPr>
                <w:rFonts w:ascii="Montserrat" w:hAnsi="Montserrat" w:cs="Calibri"/>
                <w:color w:val="000000"/>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D81DA43"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99F2924"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9F9F3AA" w14:textId="77777777" w:rsidR="00DC3E43" w:rsidRPr="00425B46" w:rsidRDefault="00DC3E43" w:rsidP="00DC3E43">
            <w:pPr>
              <w:rPr>
                <w:rFonts w:ascii="Montserrat" w:hAnsi="Montserrat" w:cs="Arial"/>
                <w:sz w:val="18"/>
                <w:szCs w:val="18"/>
                <w:lang w:val="pt-BR"/>
              </w:rPr>
            </w:pPr>
          </w:p>
        </w:tc>
      </w:tr>
      <w:tr w:rsidR="00DC3E43" w:rsidRPr="00425B46" w14:paraId="470A74CE"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EE24A8B" w14:textId="0C461C1A"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DESMAN18</w:t>
            </w:r>
          </w:p>
        </w:tc>
        <w:tc>
          <w:tcPr>
            <w:tcW w:w="5321" w:type="dxa"/>
            <w:tcBorders>
              <w:top w:val="single" w:sz="4" w:space="0" w:color="auto"/>
              <w:left w:val="single" w:sz="4" w:space="0" w:color="auto"/>
              <w:bottom w:val="single" w:sz="4" w:space="0" w:color="auto"/>
              <w:right w:val="single" w:sz="4" w:space="0" w:color="auto"/>
            </w:tcBorders>
            <w:vAlign w:val="center"/>
          </w:tcPr>
          <w:p w14:paraId="1A526B8C" w14:textId="5E8F35B2" w:rsidR="00DC3E43" w:rsidRPr="00DC3E43" w:rsidRDefault="00DC3E43" w:rsidP="00DC3E43">
            <w:pPr>
              <w:jc w:val="both"/>
              <w:rPr>
                <w:rFonts w:ascii="Montserrat" w:hAnsi="Montserrat" w:cs="Calibri"/>
              </w:rPr>
            </w:pPr>
            <w:r w:rsidRPr="00DC3E43">
              <w:rPr>
                <w:rFonts w:ascii="Montserrat" w:hAnsi="Montserrat" w:cs="Calibri"/>
                <w:color w:val="000000"/>
              </w:rPr>
              <w:t xml:space="preserve">Desinstalación sin recuperación de ventana en muro royal, incluye: mano de obra, traslado a área de almacenamiento, consumibles, herramienta, </w:t>
            </w:r>
            <w:r w:rsidRPr="00DC3E43">
              <w:rPr>
                <w:rFonts w:ascii="Montserrat" w:hAnsi="Montserrat" w:cs="Calibri"/>
                <w:color w:val="000000"/>
              </w:rPr>
              <w:lastRenderedPageBreak/>
              <w:t>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6F4A469" w14:textId="329BCB18" w:rsidR="00DC3E43" w:rsidRPr="00DC3E43" w:rsidRDefault="00DC3E43" w:rsidP="00DC3E43">
            <w:pPr>
              <w:jc w:val="center"/>
              <w:rPr>
                <w:rFonts w:ascii="Montserrat" w:hAnsi="Montserrat" w:cs="Calibri"/>
                <w:color w:val="000000"/>
              </w:rPr>
            </w:pPr>
            <w:r w:rsidRPr="00DC3E43">
              <w:rPr>
                <w:rFonts w:ascii="Montserrat" w:hAnsi="Montserrat" w:cs="Calibri"/>
                <w:color w:val="000000"/>
              </w:rPr>
              <w:lastRenderedPageBreak/>
              <w:t>PZA</w:t>
            </w:r>
          </w:p>
        </w:tc>
        <w:tc>
          <w:tcPr>
            <w:tcW w:w="1418" w:type="dxa"/>
            <w:tcBorders>
              <w:top w:val="single" w:sz="4" w:space="0" w:color="auto"/>
              <w:left w:val="single" w:sz="4" w:space="0" w:color="auto"/>
              <w:bottom w:val="single" w:sz="4" w:space="0" w:color="auto"/>
              <w:right w:val="single" w:sz="4" w:space="0" w:color="auto"/>
            </w:tcBorders>
            <w:vAlign w:val="center"/>
          </w:tcPr>
          <w:p w14:paraId="52544615" w14:textId="2E344614" w:rsidR="00DC3E43" w:rsidRPr="00DC3E43" w:rsidRDefault="00DC3E43" w:rsidP="00DC3E43">
            <w:pPr>
              <w:jc w:val="center"/>
              <w:rPr>
                <w:rFonts w:ascii="Montserrat" w:hAnsi="Montserrat" w:cs="Arial"/>
              </w:rPr>
            </w:pPr>
            <w:r w:rsidRPr="00DC3E43">
              <w:rPr>
                <w:rFonts w:ascii="Montserrat" w:hAnsi="Montserrat" w:cs="Calibri"/>
                <w:color w:val="000000"/>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061169BA"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511ACBB"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21C698F" w14:textId="77777777" w:rsidR="00DC3E43" w:rsidRPr="00425B46" w:rsidRDefault="00DC3E43" w:rsidP="00DC3E43">
            <w:pPr>
              <w:rPr>
                <w:rFonts w:ascii="Montserrat" w:hAnsi="Montserrat" w:cs="Arial"/>
                <w:sz w:val="18"/>
                <w:szCs w:val="18"/>
                <w:lang w:val="pt-BR"/>
              </w:rPr>
            </w:pPr>
          </w:p>
        </w:tc>
      </w:tr>
      <w:tr w:rsidR="00DC3E43" w:rsidRPr="00425B46" w14:paraId="4148A742"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55D8B7E" w14:textId="1DCB29C5"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DESMAN19</w:t>
            </w:r>
          </w:p>
        </w:tc>
        <w:tc>
          <w:tcPr>
            <w:tcW w:w="5321" w:type="dxa"/>
            <w:tcBorders>
              <w:top w:val="single" w:sz="4" w:space="0" w:color="auto"/>
              <w:left w:val="single" w:sz="4" w:space="0" w:color="auto"/>
              <w:bottom w:val="single" w:sz="4" w:space="0" w:color="auto"/>
              <w:right w:val="single" w:sz="4" w:space="0" w:color="auto"/>
            </w:tcBorders>
            <w:vAlign w:val="center"/>
          </w:tcPr>
          <w:p w14:paraId="70BD2614" w14:textId="13785282" w:rsidR="00DC3E43" w:rsidRPr="00DC3E43" w:rsidRDefault="00DC3E43" w:rsidP="00DC3E43">
            <w:pPr>
              <w:jc w:val="both"/>
              <w:rPr>
                <w:rFonts w:ascii="Montserrat" w:hAnsi="Montserrat" w:cs="Calibri"/>
              </w:rPr>
            </w:pPr>
            <w:r w:rsidRPr="00DC3E43">
              <w:rPr>
                <w:rFonts w:ascii="Montserrat" w:hAnsi="Montserrat" w:cs="Calibri"/>
              </w:rPr>
              <w:t xml:space="preserve">Demolición de barra de concreto armado en área de lavabos. Incluye: </w:t>
            </w:r>
            <w:r w:rsidR="00F73356">
              <w:rPr>
                <w:rFonts w:ascii="Montserrat" w:hAnsi="Montserrat" w:cs="Calibri"/>
              </w:rPr>
              <w:t xml:space="preserve">carga y acarreo a sitio indicado por la residencia, </w:t>
            </w:r>
            <w:r w:rsidRPr="00DC3E43">
              <w:rPr>
                <w:rFonts w:ascii="Montserrat" w:hAnsi="Montserrat" w:cs="Calibri"/>
              </w:rPr>
              <w:t>mano de obra, 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36ACE25" w14:textId="360B0486"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M2</w:t>
            </w:r>
          </w:p>
        </w:tc>
        <w:tc>
          <w:tcPr>
            <w:tcW w:w="1418" w:type="dxa"/>
            <w:tcBorders>
              <w:top w:val="single" w:sz="4" w:space="0" w:color="auto"/>
              <w:left w:val="single" w:sz="4" w:space="0" w:color="auto"/>
              <w:bottom w:val="single" w:sz="4" w:space="0" w:color="auto"/>
              <w:right w:val="single" w:sz="4" w:space="0" w:color="auto"/>
            </w:tcBorders>
            <w:vAlign w:val="center"/>
          </w:tcPr>
          <w:p w14:paraId="5373251A" w14:textId="267140E3" w:rsidR="00DC3E43" w:rsidRPr="00DC3E43" w:rsidRDefault="00DC3E43" w:rsidP="00DC3E43">
            <w:pPr>
              <w:jc w:val="center"/>
              <w:rPr>
                <w:rFonts w:ascii="Montserrat" w:hAnsi="Montserrat" w:cs="Arial"/>
              </w:rPr>
            </w:pPr>
            <w:r w:rsidRPr="00DC3E43">
              <w:rPr>
                <w:rFonts w:ascii="Montserrat" w:hAnsi="Montserrat" w:cs="Calibri"/>
                <w:color w:val="000000"/>
              </w:rPr>
              <w:t>1.50</w:t>
            </w:r>
          </w:p>
        </w:tc>
        <w:tc>
          <w:tcPr>
            <w:tcW w:w="1559" w:type="dxa"/>
            <w:tcBorders>
              <w:top w:val="single" w:sz="4" w:space="0" w:color="auto"/>
              <w:left w:val="single" w:sz="4" w:space="0" w:color="auto"/>
              <w:bottom w:val="single" w:sz="4" w:space="0" w:color="auto"/>
              <w:right w:val="single" w:sz="4" w:space="0" w:color="auto"/>
            </w:tcBorders>
            <w:vAlign w:val="center"/>
          </w:tcPr>
          <w:p w14:paraId="0363311D"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F5FD0C6"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9D8E7FC" w14:textId="77777777" w:rsidR="00DC3E43" w:rsidRPr="00425B46" w:rsidRDefault="00DC3E43" w:rsidP="00DC3E43">
            <w:pPr>
              <w:rPr>
                <w:rFonts w:ascii="Montserrat" w:hAnsi="Montserrat" w:cs="Arial"/>
                <w:sz w:val="18"/>
                <w:szCs w:val="18"/>
                <w:lang w:val="pt-BR"/>
              </w:rPr>
            </w:pPr>
          </w:p>
        </w:tc>
      </w:tr>
      <w:tr w:rsidR="00DC3E43" w:rsidRPr="00425B46" w14:paraId="0C00B9E5"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CABC743" w14:textId="429F3C62" w:rsidR="00DC3E43" w:rsidRPr="009E4986" w:rsidRDefault="00DC3E43" w:rsidP="00DC3E43">
            <w:pPr>
              <w:spacing w:line="0" w:lineRule="atLeast"/>
              <w:jc w:val="center"/>
              <w:rPr>
                <w:rFonts w:ascii="Montserrat" w:hAnsi="Montserrat" w:cs="Calibri"/>
                <w:color w:val="000000"/>
                <w:sz w:val="18"/>
                <w:szCs w:val="18"/>
              </w:rPr>
            </w:pPr>
          </w:p>
        </w:tc>
        <w:tc>
          <w:tcPr>
            <w:tcW w:w="5321" w:type="dxa"/>
            <w:tcBorders>
              <w:top w:val="single" w:sz="4" w:space="0" w:color="auto"/>
              <w:left w:val="single" w:sz="4" w:space="0" w:color="auto"/>
              <w:bottom w:val="single" w:sz="4" w:space="0" w:color="auto"/>
              <w:right w:val="single" w:sz="4" w:space="0" w:color="auto"/>
            </w:tcBorders>
            <w:vAlign w:val="center"/>
          </w:tcPr>
          <w:p w14:paraId="750832C6" w14:textId="5F29EFC2" w:rsidR="00DC3E43" w:rsidRPr="00DC3E43" w:rsidRDefault="00DC3E43" w:rsidP="00DC3E43">
            <w:pPr>
              <w:jc w:val="both"/>
              <w:rPr>
                <w:rFonts w:ascii="Montserrat" w:hAnsi="Montserrat" w:cs="Calibri"/>
                <w:b/>
                <w:bCs/>
              </w:rPr>
            </w:pPr>
            <w:r w:rsidRPr="00DC3E43">
              <w:rPr>
                <w:rFonts w:ascii="Montserrat" w:hAnsi="Montserrat" w:cs="Calibri"/>
                <w:b/>
                <w:bCs/>
              </w:rPr>
              <w:t>INSTALACIONES NUEVAS Y RECONFIGURADAS</w:t>
            </w:r>
          </w:p>
        </w:tc>
        <w:tc>
          <w:tcPr>
            <w:tcW w:w="1417" w:type="dxa"/>
            <w:tcBorders>
              <w:top w:val="single" w:sz="4" w:space="0" w:color="auto"/>
              <w:left w:val="single" w:sz="4" w:space="0" w:color="auto"/>
              <w:bottom w:val="single" w:sz="4" w:space="0" w:color="auto"/>
              <w:right w:val="single" w:sz="4" w:space="0" w:color="auto"/>
            </w:tcBorders>
            <w:vAlign w:val="center"/>
          </w:tcPr>
          <w:p w14:paraId="5690C32D" w14:textId="5FCBFF25" w:rsidR="00DC3E43" w:rsidRPr="00DC3E43" w:rsidRDefault="00DC3E43" w:rsidP="00DC3E43">
            <w:pPr>
              <w:jc w:val="center"/>
              <w:rPr>
                <w:rFonts w:ascii="Montserrat" w:hAnsi="Montserrat" w:cs="Calibri"/>
                <w:color w:val="000000"/>
              </w:rPr>
            </w:pPr>
          </w:p>
        </w:tc>
        <w:tc>
          <w:tcPr>
            <w:tcW w:w="1418" w:type="dxa"/>
            <w:tcBorders>
              <w:top w:val="single" w:sz="4" w:space="0" w:color="auto"/>
              <w:left w:val="single" w:sz="4" w:space="0" w:color="auto"/>
              <w:bottom w:val="single" w:sz="4" w:space="0" w:color="auto"/>
              <w:right w:val="single" w:sz="4" w:space="0" w:color="auto"/>
            </w:tcBorders>
            <w:vAlign w:val="center"/>
          </w:tcPr>
          <w:p w14:paraId="0A9C68E5" w14:textId="77777777" w:rsidR="00DC3E43" w:rsidRPr="00DC3E43" w:rsidRDefault="00DC3E43" w:rsidP="00DC3E43">
            <w:pPr>
              <w:jc w:val="center"/>
              <w:rPr>
                <w:rFonts w:ascii="Montserrat" w:hAnsi="Montserrat"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2D70E0F9"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E738ABE"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19E9682" w14:textId="77777777" w:rsidR="00DC3E43" w:rsidRPr="00425B46" w:rsidRDefault="00DC3E43" w:rsidP="00DC3E43">
            <w:pPr>
              <w:rPr>
                <w:rFonts w:ascii="Montserrat" w:hAnsi="Montserrat" w:cs="Arial"/>
                <w:sz w:val="18"/>
                <w:szCs w:val="18"/>
                <w:lang w:val="pt-BR"/>
              </w:rPr>
            </w:pPr>
          </w:p>
        </w:tc>
      </w:tr>
      <w:tr w:rsidR="00DC3E43" w:rsidRPr="00425B46" w14:paraId="64E1E853"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2A13E0C" w14:textId="528EBA1A"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INST01</w:t>
            </w:r>
          </w:p>
        </w:tc>
        <w:tc>
          <w:tcPr>
            <w:tcW w:w="5321" w:type="dxa"/>
            <w:tcBorders>
              <w:top w:val="single" w:sz="4" w:space="0" w:color="auto"/>
              <w:left w:val="single" w:sz="4" w:space="0" w:color="auto"/>
              <w:bottom w:val="single" w:sz="4" w:space="0" w:color="auto"/>
              <w:right w:val="single" w:sz="4" w:space="0" w:color="auto"/>
            </w:tcBorders>
            <w:vAlign w:val="center"/>
          </w:tcPr>
          <w:p w14:paraId="1ED61C3E" w14:textId="08B1C2F0" w:rsidR="00DC3E43" w:rsidRPr="00DC3E43" w:rsidRDefault="00DC3E43" w:rsidP="00DC3E43">
            <w:pPr>
              <w:jc w:val="both"/>
              <w:rPr>
                <w:rFonts w:ascii="Montserrat" w:hAnsi="Montserrat" w:cs="Calibri"/>
              </w:rPr>
            </w:pPr>
            <w:r w:rsidRPr="00DC3E43">
              <w:rPr>
                <w:rFonts w:ascii="Montserrat" w:hAnsi="Montserrat" w:cs="Calibri"/>
              </w:rPr>
              <w:t>Suministro y construcción de muros de tabla cemento anti-moho con acabados exterior hasta una altura de 6m. Incluye: fijar canales @40.6 cm máx., fijar portes @40.6 cm máx., colocar colchoneta de Lana Mineral de 48.1kg/m3, colocar membrana impermeable, fijar tablero de cemento con tornillos, según especificaciones del material, tratamiento de juntas con cinta de refuerzo y compuesto basecoat (capa de 16mm), colocación de malla en toda la superficie con traslapes de 5 cm entre rollos, acabado textura fina, materiales, mano de obra, herramienta, limpieza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17062DC0" w14:textId="65C099FB"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ML</w:t>
            </w:r>
          </w:p>
        </w:tc>
        <w:tc>
          <w:tcPr>
            <w:tcW w:w="1418" w:type="dxa"/>
            <w:tcBorders>
              <w:top w:val="single" w:sz="4" w:space="0" w:color="auto"/>
              <w:left w:val="single" w:sz="4" w:space="0" w:color="auto"/>
              <w:bottom w:val="single" w:sz="4" w:space="0" w:color="auto"/>
              <w:right w:val="single" w:sz="4" w:space="0" w:color="auto"/>
            </w:tcBorders>
            <w:vAlign w:val="center"/>
          </w:tcPr>
          <w:p w14:paraId="6315CD34" w14:textId="12B0AAC1" w:rsidR="00DC3E43" w:rsidRPr="00DC3E43" w:rsidRDefault="00DC3E43" w:rsidP="00DC3E43">
            <w:pPr>
              <w:jc w:val="center"/>
              <w:rPr>
                <w:rFonts w:ascii="Montserrat" w:hAnsi="Montserrat" w:cs="Arial"/>
              </w:rPr>
            </w:pPr>
            <w:r w:rsidRPr="00DC3E43">
              <w:rPr>
                <w:rFonts w:ascii="Montserrat" w:hAnsi="Montserrat" w:cs="Calibri"/>
                <w:color w:val="000000"/>
              </w:rPr>
              <w:t>56.22</w:t>
            </w:r>
          </w:p>
        </w:tc>
        <w:tc>
          <w:tcPr>
            <w:tcW w:w="1559" w:type="dxa"/>
            <w:tcBorders>
              <w:top w:val="single" w:sz="4" w:space="0" w:color="auto"/>
              <w:left w:val="single" w:sz="4" w:space="0" w:color="auto"/>
              <w:bottom w:val="single" w:sz="4" w:space="0" w:color="auto"/>
              <w:right w:val="single" w:sz="4" w:space="0" w:color="auto"/>
            </w:tcBorders>
            <w:vAlign w:val="center"/>
          </w:tcPr>
          <w:p w14:paraId="566E3568"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D03B7BD"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2ACA925" w14:textId="77777777" w:rsidR="00DC3E43" w:rsidRPr="00425B46" w:rsidRDefault="00DC3E43" w:rsidP="00DC3E43">
            <w:pPr>
              <w:rPr>
                <w:rFonts w:ascii="Montserrat" w:hAnsi="Montserrat" w:cs="Arial"/>
                <w:sz w:val="18"/>
                <w:szCs w:val="18"/>
                <w:lang w:val="pt-BR"/>
              </w:rPr>
            </w:pPr>
          </w:p>
        </w:tc>
      </w:tr>
      <w:tr w:rsidR="00DC3E43" w:rsidRPr="00425B46" w14:paraId="3E3BA275"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743B0A3" w14:textId="28E01A43"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INST02</w:t>
            </w:r>
          </w:p>
        </w:tc>
        <w:tc>
          <w:tcPr>
            <w:tcW w:w="5321" w:type="dxa"/>
            <w:tcBorders>
              <w:top w:val="single" w:sz="4" w:space="0" w:color="auto"/>
              <w:left w:val="single" w:sz="4" w:space="0" w:color="auto"/>
              <w:bottom w:val="single" w:sz="4" w:space="0" w:color="auto"/>
              <w:right w:val="single" w:sz="4" w:space="0" w:color="auto"/>
            </w:tcBorders>
            <w:vAlign w:val="center"/>
          </w:tcPr>
          <w:p w14:paraId="1ADC2479" w14:textId="1C5E5E63" w:rsidR="00DC3E43" w:rsidRPr="00DC3E43" w:rsidRDefault="00DC3E43" w:rsidP="00DC3E43">
            <w:pPr>
              <w:jc w:val="both"/>
              <w:rPr>
                <w:rFonts w:ascii="Montserrat" w:hAnsi="Montserrat" w:cs="Calibri"/>
              </w:rPr>
            </w:pPr>
            <w:r w:rsidRPr="00DC3E43">
              <w:rPr>
                <w:rFonts w:ascii="Montserrat" w:hAnsi="Montserrat" w:cs="Calibri"/>
              </w:rPr>
              <w:t xml:space="preserve">Suministro y colocación de puertas </w:t>
            </w:r>
            <w:r w:rsidR="007A4C5A">
              <w:rPr>
                <w:rFonts w:ascii="Montserrat" w:hAnsi="Montserrat" w:cs="Calibri"/>
              </w:rPr>
              <w:t xml:space="preserve">de madera </w:t>
            </w:r>
            <w:r w:rsidRPr="00DC3E43">
              <w:rPr>
                <w:rFonts w:ascii="Montserrat" w:hAnsi="Montserrat" w:cs="Calibri"/>
              </w:rPr>
              <w:t>con marco de 2.20m x 1.00m Incluye: material, mano de obra, herramienta,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0A7005D6" w14:textId="455B02D0"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069C87FC" w14:textId="1E935DEB" w:rsidR="00DC3E43" w:rsidRPr="00DC3E43" w:rsidRDefault="00DC3E43" w:rsidP="00DC3E43">
            <w:pPr>
              <w:jc w:val="center"/>
              <w:rPr>
                <w:rFonts w:ascii="Montserrat" w:hAnsi="Montserrat" w:cs="Arial"/>
              </w:rPr>
            </w:pPr>
            <w:r w:rsidRPr="00DC3E43">
              <w:rPr>
                <w:rFonts w:ascii="Montserrat" w:hAnsi="Montserrat" w:cs="Calibri"/>
                <w:color w:val="000000"/>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3E198C97"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5333F9D"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A1C642B" w14:textId="77777777" w:rsidR="00DC3E43" w:rsidRPr="00425B46" w:rsidRDefault="00DC3E43" w:rsidP="00DC3E43">
            <w:pPr>
              <w:rPr>
                <w:rFonts w:ascii="Montserrat" w:hAnsi="Montserrat" w:cs="Arial"/>
                <w:sz w:val="18"/>
                <w:szCs w:val="18"/>
                <w:lang w:val="pt-BR"/>
              </w:rPr>
            </w:pPr>
          </w:p>
        </w:tc>
      </w:tr>
      <w:tr w:rsidR="00DC3E43" w:rsidRPr="00425B46" w14:paraId="1C3D6AA5"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8A2656B" w14:textId="4F87AE3E"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lastRenderedPageBreak/>
              <w:t>INST03</w:t>
            </w:r>
          </w:p>
        </w:tc>
        <w:tc>
          <w:tcPr>
            <w:tcW w:w="5321" w:type="dxa"/>
            <w:tcBorders>
              <w:top w:val="single" w:sz="4" w:space="0" w:color="auto"/>
              <w:left w:val="single" w:sz="4" w:space="0" w:color="auto"/>
              <w:bottom w:val="single" w:sz="4" w:space="0" w:color="auto"/>
              <w:right w:val="single" w:sz="4" w:space="0" w:color="auto"/>
            </w:tcBorders>
            <w:vAlign w:val="center"/>
          </w:tcPr>
          <w:p w14:paraId="39199E33" w14:textId="4C5E0A74" w:rsidR="00DC3E43" w:rsidRPr="00DC3E43" w:rsidRDefault="00DC3E43" w:rsidP="00DC3E43">
            <w:pPr>
              <w:jc w:val="both"/>
              <w:rPr>
                <w:rFonts w:ascii="Montserrat" w:hAnsi="Montserrat" w:cs="Calibri"/>
              </w:rPr>
            </w:pPr>
            <w:r w:rsidRPr="00DC3E43">
              <w:rPr>
                <w:rFonts w:ascii="Montserrat" w:hAnsi="Montserrat" w:cs="Calibri"/>
              </w:rPr>
              <w:t>Suministro y colocación de puertas</w:t>
            </w:r>
            <w:r w:rsidR="007A4C5A">
              <w:rPr>
                <w:rFonts w:ascii="Montserrat" w:hAnsi="Montserrat" w:cs="Calibri"/>
              </w:rPr>
              <w:t xml:space="preserve"> de madera</w:t>
            </w:r>
            <w:r w:rsidRPr="00DC3E43">
              <w:rPr>
                <w:rFonts w:ascii="Montserrat" w:hAnsi="Montserrat" w:cs="Calibri"/>
              </w:rPr>
              <w:t xml:space="preserve"> con marco de 2.20m x 0.80m, para baños y entradas secundarias. Incluye: material, mano de obra, herramienta,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26D6ECAF" w14:textId="2B9526C9"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1E42CD78" w14:textId="1686D5DE" w:rsidR="00DC3E43" w:rsidRPr="00DC3E43" w:rsidRDefault="00DC3E43" w:rsidP="00DC3E43">
            <w:pPr>
              <w:jc w:val="center"/>
              <w:rPr>
                <w:rFonts w:ascii="Montserrat" w:hAnsi="Montserrat" w:cs="Arial"/>
              </w:rPr>
            </w:pPr>
            <w:r w:rsidRPr="00DC3E43">
              <w:rPr>
                <w:rFonts w:ascii="Montserrat" w:hAnsi="Montserrat" w:cs="Calibri"/>
                <w:color w:val="000000"/>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03D12A8C"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A59E7F2"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623F366" w14:textId="77777777" w:rsidR="00DC3E43" w:rsidRPr="00425B46" w:rsidRDefault="00DC3E43" w:rsidP="00DC3E43">
            <w:pPr>
              <w:rPr>
                <w:rFonts w:ascii="Montserrat" w:hAnsi="Montserrat" w:cs="Arial"/>
                <w:sz w:val="18"/>
                <w:szCs w:val="18"/>
                <w:lang w:val="pt-BR"/>
              </w:rPr>
            </w:pPr>
          </w:p>
        </w:tc>
      </w:tr>
      <w:tr w:rsidR="00DC3E43" w:rsidRPr="00425B46" w14:paraId="4C0C5177"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B38F2AE" w14:textId="7D847F04"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INST04</w:t>
            </w:r>
          </w:p>
        </w:tc>
        <w:tc>
          <w:tcPr>
            <w:tcW w:w="5321" w:type="dxa"/>
            <w:tcBorders>
              <w:top w:val="single" w:sz="4" w:space="0" w:color="auto"/>
              <w:left w:val="single" w:sz="4" w:space="0" w:color="auto"/>
              <w:bottom w:val="single" w:sz="4" w:space="0" w:color="auto"/>
              <w:right w:val="single" w:sz="4" w:space="0" w:color="auto"/>
            </w:tcBorders>
            <w:vAlign w:val="center"/>
          </w:tcPr>
          <w:p w14:paraId="22C2B496" w14:textId="0FD15F0B" w:rsidR="00DC3E43" w:rsidRPr="00DC3E43" w:rsidRDefault="00DC3E43" w:rsidP="00DC3E43">
            <w:pPr>
              <w:jc w:val="both"/>
              <w:rPr>
                <w:rFonts w:ascii="Montserrat" w:hAnsi="Montserrat" w:cs="Calibri"/>
              </w:rPr>
            </w:pPr>
            <w:r w:rsidRPr="00DC3E43">
              <w:rPr>
                <w:rFonts w:ascii="Montserrat" w:hAnsi="Montserrat" w:cs="Calibri"/>
              </w:rPr>
              <w:t>Suministro y colocación de puertas</w:t>
            </w:r>
            <w:r w:rsidR="007A4C5A">
              <w:rPr>
                <w:rFonts w:ascii="Montserrat" w:hAnsi="Montserrat" w:cs="Calibri"/>
              </w:rPr>
              <w:t xml:space="preserve"> de cancelería y cristal</w:t>
            </w:r>
            <w:r w:rsidRPr="00DC3E43">
              <w:rPr>
                <w:rFonts w:ascii="Montserrat" w:hAnsi="Montserrat" w:cs="Calibri"/>
              </w:rPr>
              <w:t xml:space="preserve"> dobles con marco de 2.20m x 2.00m, para áreas diversas. Incluye: material, mano de obra, herramienta,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22969AE3" w14:textId="149FBEE2"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06C0B961" w14:textId="4F6AA297" w:rsidR="00DC3E43" w:rsidRPr="00DC3E43" w:rsidRDefault="00DC3E43" w:rsidP="00DC3E43">
            <w:pPr>
              <w:jc w:val="center"/>
              <w:rPr>
                <w:rFonts w:ascii="Montserrat" w:hAnsi="Montserrat" w:cs="Arial"/>
              </w:rPr>
            </w:pPr>
            <w:r w:rsidRPr="00DC3E43">
              <w:rPr>
                <w:rFonts w:ascii="Montserrat" w:hAnsi="Montserrat" w:cs="Calibri"/>
                <w:color w:val="000000"/>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2A947995"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D091D93"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1C05F15" w14:textId="77777777" w:rsidR="00DC3E43" w:rsidRPr="00425B46" w:rsidRDefault="00DC3E43" w:rsidP="00DC3E43">
            <w:pPr>
              <w:rPr>
                <w:rFonts w:ascii="Montserrat" w:hAnsi="Montserrat" w:cs="Arial"/>
                <w:sz w:val="18"/>
                <w:szCs w:val="18"/>
                <w:lang w:val="pt-BR"/>
              </w:rPr>
            </w:pPr>
          </w:p>
        </w:tc>
      </w:tr>
      <w:tr w:rsidR="00DC3E43" w:rsidRPr="00425B46" w14:paraId="2F2049A3"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0457189" w14:textId="48EC676D"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INST05</w:t>
            </w:r>
          </w:p>
        </w:tc>
        <w:tc>
          <w:tcPr>
            <w:tcW w:w="5321" w:type="dxa"/>
            <w:tcBorders>
              <w:top w:val="single" w:sz="4" w:space="0" w:color="auto"/>
              <w:left w:val="single" w:sz="4" w:space="0" w:color="auto"/>
              <w:bottom w:val="single" w:sz="4" w:space="0" w:color="auto"/>
              <w:right w:val="single" w:sz="4" w:space="0" w:color="auto"/>
            </w:tcBorders>
            <w:vAlign w:val="center"/>
          </w:tcPr>
          <w:p w14:paraId="532149BE" w14:textId="5C2B2A27" w:rsidR="00DC3E43" w:rsidRPr="00DC3E43" w:rsidRDefault="00DC3E43" w:rsidP="00DC3E43">
            <w:pPr>
              <w:jc w:val="both"/>
              <w:rPr>
                <w:rFonts w:ascii="Montserrat" w:hAnsi="Montserrat" w:cs="Calibri"/>
              </w:rPr>
            </w:pPr>
            <w:r w:rsidRPr="00DC3E43">
              <w:rPr>
                <w:rFonts w:ascii="Montserrat" w:hAnsi="Montserrat" w:cs="Calibri"/>
              </w:rPr>
              <w:t>Suministro y colocación de puertas dobles</w:t>
            </w:r>
            <w:r w:rsidR="007A4C5A">
              <w:rPr>
                <w:rFonts w:ascii="Montserrat" w:hAnsi="Montserrat" w:cs="Calibri"/>
              </w:rPr>
              <w:t xml:space="preserve"> de cancelería y cristal</w:t>
            </w:r>
            <w:r w:rsidR="007A4C5A" w:rsidRPr="00DC3E43">
              <w:rPr>
                <w:rFonts w:ascii="Montserrat" w:hAnsi="Montserrat" w:cs="Calibri"/>
              </w:rPr>
              <w:t xml:space="preserve"> </w:t>
            </w:r>
            <w:r w:rsidRPr="00DC3E43">
              <w:rPr>
                <w:rFonts w:ascii="Montserrat" w:hAnsi="Montserrat" w:cs="Calibri"/>
              </w:rPr>
              <w:t>con marco de 2.20m x 1.50m, para áreas diversas. Incluye: material, mano de obra, herramienta,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3F16E7F9" w14:textId="6D7BDF4C"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6CCE0F26" w14:textId="443245C5" w:rsidR="00DC3E43" w:rsidRPr="00DC3E43" w:rsidRDefault="00DC3E43" w:rsidP="00DC3E43">
            <w:pPr>
              <w:jc w:val="center"/>
              <w:rPr>
                <w:rFonts w:ascii="Montserrat" w:hAnsi="Montserrat" w:cs="Arial"/>
              </w:rPr>
            </w:pPr>
            <w:r w:rsidRPr="00DC3E43">
              <w:rPr>
                <w:rFonts w:ascii="Montserrat" w:hAnsi="Montserrat" w:cs="Calibri"/>
                <w:color w:val="000000"/>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382820E3"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6827682"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6095576" w14:textId="77777777" w:rsidR="00DC3E43" w:rsidRPr="00425B46" w:rsidRDefault="00DC3E43" w:rsidP="00DC3E43">
            <w:pPr>
              <w:rPr>
                <w:rFonts w:ascii="Montserrat" w:hAnsi="Montserrat" w:cs="Arial"/>
                <w:sz w:val="18"/>
                <w:szCs w:val="18"/>
                <w:lang w:val="pt-BR"/>
              </w:rPr>
            </w:pPr>
          </w:p>
        </w:tc>
      </w:tr>
      <w:tr w:rsidR="00DC3E43" w:rsidRPr="00425B46" w14:paraId="2B3C888A"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A3AC5C9" w14:textId="57AB646A"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INST06</w:t>
            </w:r>
          </w:p>
        </w:tc>
        <w:tc>
          <w:tcPr>
            <w:tcW w:w="5321" w:type="dxa"/>
            <w:tcBorders>
              <w:top w:val="single" w:sz="4" w:space="0" w:color="auto"/>
              <w:left w:val="single" w:sz="4" w:space="0" w:color="auto"/>
              <w:bottom w:val="single" w:sz="4" w:space="0" w:color="auto"/>
              <w:right w:val="single" w:sz="4" w:space="0" w:color="auto"/>
            </w:tcBorders>
            <w:vAlign w:val="center"/>
          </w:tcPr>
          <w:p w14:paraId="1BC28E95" w14:textId="65382C25" w:rsidR="00DC3E43" w:rsidRPr="00DC3E43" w:rsidRDefault="00DC3E43" w:rsidP="00DC3E43">
            <w:pPr>
              <w:jc w:val="both"/>
              <w:rPr>
                <w:rFonts w:ascii="Montserrat" w:hAnsi="Montserrat" w:cs="Calibri"/>
              </w:rPr>
            </w:pPr>
            <w:r w:rsidRPr="00DC3E43">
              <w:rPr>
                <w:rFonts w:ascii="Montserrat" w:hAnsi="Montserrat" w:cs="Calibri"/>
              </w:rPr>
              <w:t>Suministro e instalación de plafón fissured acoustone marca Armstrong de 0.61 x 0.61 m, espesor de 12.7 mm, orilla de línea de sombra o similar en características. Incluye: materiales,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1E4A673" w14:textId="37026806"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M2</w:t>
            </w:r>
          </w:p>
        </w:tc>
        <w:tc>
          <w:tcPr>
            <w:tcW w:w="1418" w:type="dxa"/>
            <w:tcBorders>
              <w:top w:val="single" w:sz="4" w:space="0" w:color="auto"/>
              <w:left w:val="single" w:sz="4" w:space="0" w:color="auto"/>
              <w:bottom w:val="single" w:sz="4" w:space="0" w:color="auto"/>
              <w:right w:val="single" w:sz="4" w:space="0" w:color="auto"/>
            </w:tcBorders>
            <w:vAlign w:val="center"/>
          </w:tcPr>
          <w:p w14:paraId="0BD245B9" w14:textId="725D8D30" w:rsidR="00DC3E43" w:rsidRPr="00DC3E43" w:rsidRDefault="00DC3E43" w:rsidP="00DC3E43">
            <w:pPr>
              <w:jc w:val="center"/>
              <w:rPr>
                <w:rFonts w:ascii="Montserrat" w:hAnsi="Montserrat" w:cs="Arial"/>
              </w:rPr>
            </w:pPr>
            <w:r w:rsidRPr="00DC3E43">
              <w:rPr>
                <w:rFonts w:ascii="Montserrat" w:hAnsi="Montserrat" w:cs="Calibri"/>
                <w:color w:val="000000"/>
              </w:rPr>
              <w:t>378.45</w:t>
            </w:r>
          </w:p>
        </w:tc>
        <w:tc>
          <w:tcPr>
            <w:tcW w:w="1559" w:type="dxa"/>
            <w:tcBorders>
              <w:top w:val="single" w:sz="4" w:space="0" w:color="auto"/>
              <w:left w:val="single" w:sz="4" w:space="0" w:color="auto"/>
              <w:bottom w:val="single" w:sz="4" w:space="0" w:color="auto"/>
              <w:right w:val="single" w:sz="4" w:space="0" w:color="auto"/>
            </w:tcBorders>
            <w:vAlign w:val="center"/>
          </w:tcPr>
          <w:p w14:paraId="1CC989AC"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AB35F8D"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E659CC8" w14:textId="77777777" w:rsidR="00DC3E43" w:rsidRPr="00425B46" w:rsidRDefault="00DC3E43" w:rsidP="00DC3E43">
            <w:pPr>
              <w:rPr>
                <w:rFonts w:ascii="Montserrat" w:hAnsi="Montserrat" w:cs="Arial"/>
                <w:sz w:val="18"/>
                <w:szCs w:val="18"/>
                <w:lang w:val="pt-BR"/>
              </w:rPr>
            </w:pPr>
          </w:p>
        </w:tc>
      </w:tr>
      <w:tr w:rsidR="00DC3E43" w:rsidRPr="00425B46" w14:paraId="6CC4C4F4"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59BA313" w14:textId="09FE5092"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INST07</w:t>
            </w:r>
          </w:p>
        </w:tc>
        <w:tc>
          <w:tcPr>
            <w:tcW w:w="5321" w:type="dxa"/>
            <w:tcBorders>
              <w:top w:val="single" w:sz="4" w:space="0" w:color="auto"/>
              <w:left w:val="single" w:sz="4" w:space="0" w:color="auto"/>
              <w:bottom w:val="single" w:sz="4" w:space="0" w:color="auto"/>
              <w:right w:val="single" w:sz="4" w:space="0" w:color="auto"/>
            </w:tcBorders>
            <w:vAlign w:val="center"/>
          </w:tcPr>
          <w:p w14:paraId="7ECBF26E" w14:textId="1CCB8882" w:rsidR="00DC3E43" w:rsidRPr="00DC3E43" w:rsidRDefault="00DC3E43" w:rsidP="00DC3E43">
            <w:pPr>
              <w:jc w:val="both"/>
              <w:rPr>
                <w:rFonts w:ascii="Montserrat" w:hAnsi="Montserrat" w:cs="Calibri"/>
              </w:rPr>
            </w:pPr>
            <w:r w:rsidRPr="00DC3E43">
              <w:rPr>
                <w:rFonts w:ascii="Montserrat" w:hAnsi="Montserrat" w:cs="Calibri"/>
              </w:rPr>
              <w:t xml:space="preserve">Suministro e instalación de ductería metálica de 4" de diámetro, para salida de aire caliente en área de lavado y secado, incluye coples, codos y tees necesarios, además de adecuación de salida al </w:t>
            </w:r>
            <w:r w:rsidRPr="00DC3E43">
              <w:rPr>
                <w:rFonts w:ascii="Montserrat" w:hAnsi="Montserrat" w:cs="Calibri"/>
              </w:rPr>
              <w:lastRenderedPageBreak/>
              <w:t>exterior, herramienta, mano de obra, materiales y consumible, así como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12060B1" w14:textId="5FF8498F" w:rsidR="00DC3E43" w:rsidRPr="00DC3E43" w:rsidRDefault="00DC3E43" w:rsidP="00DC3E43">
            <w:pPr>
              <w:jc w:val="center"/>
              <w:rPr>
                <w:rFonts w:ascii="Montserrat" w:hAnsi="Montserrat" w:cs="Calibri"/>
                <w:color w:val="000000"/>
              </w:rPr>
            </w:pPr>
            <w:r w:rsidRPr="00DC3E43">
              <w:rPr>
                <w:rFonts w:ascii="Montserrat" w:hAnsi="Montserrat" w:cs="Calibri"/>
                <w:color w:val="000000"/>
              </w:rPr>
              <w:lastRenderedPageBreak/>
              <w:t>ML</w:t>
            </w:r>
          </w:p>
        </w:tc>
        <w:tc>
          <w:tcPr>
            <w:tcW w:w="1418" w:type="dxa"/>
            <w:tcBorders>
              <w:top w:val="single" w:sz="4" w:space="0" w:color="auto"/>
              <w:left w:val="single" w:sz="4" w:space="0" w:color="auto"/>
              <w:bottom w:val="single" w:sz="4" w:space="0" w:color="auto"/>
              <w:right w:val="single" w:sz="4" w:space="0" w:color="auto"/>
            </w:tcBorders>
            <w:vAlign w:val="center"/>
          </w:tcPr>
          <w:p w14:paraId="022A5486" w14:textId="095490CB" w:rsidR="00DC3E43" w:rsidRPr="00DC3E43" w:rsidRDefault="007A4C5A" w:rsidP="00DC3E43">
            <w:pPr>
              <w:jc w:val="center"/>
              <w:rPr>
                <w:rFonts w:ascii="Montserrat" w:hAnsi="Montserrat" w:cs="Arial"/>
              </w:rPr>
            </w:pPr>
            <w:r>
              <w:rPr>
                <w:rFonts w:ascii="Montserrat" w:hAnsi="Montserrat" w:cs="Calibri"/>
                <w:color w:val="000000"/>
              </w:rPr>
              <w:t>30</w:t>
            </w:r>
            <w:r w:rsidR="00DC3E43" w:rsidRPr="00DC3E43">
              <w:rPr>
                <w:rFonts w:ascii="Montserrat" w:hAnsi="Montserrat" w:cs="Calibri"/>
                <w:color w:val="000000"/>
              </w:rPr>
              <w:t>.00</w:t>
            </w:r>
          </w:p>
        </w:tc>
        <w:tc>
          <w:tcPr>
            <w:tcW w:w="1559" w:type="dxa"/>
            <w:tcBorders>
              <w:top w:val="single" w:sz="4" w:space="0" w:color="auto"/>
              <w:left w:val="single" w:sz="4" w:space="0" w:color="auto"/>
              <w:bottom w:val="single" w:sz="4" w:space="0" w:color="auto"/>
              <w:right w:val="single" w:sz="4" w:space="0" w:color="auto"/>
            </w:tcBorders>
            <w:vAlign w:val="center"/>
          </w:tcPr>
          <w:p w14:paraId="2CF953A6"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40ADF45"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0245459" w14:textId="77777777" w:rsidR="00DC3E43" w:rsidRPr="00425B46" w:rsidRDefault="00DC3E43" w:rsidP="00DC3E43">
            <w:pPr>
              <w:rPr>
                <w:rFonts w:ascii="Montserrat" w:hAnsi="Montserrat" w:cs="Arial"/>
                <w:sz w:val="18"/>
                <w:szCs w:val="18"/>
                <w:lang w:val="pt-BR"/>
              </w:rPr>
            </w:pPr>
          </w:p>
        </w:tc>
      </w:tr>
      <w:tr w:rsidR="00DC3E43" w:rsidRPr="00425B46" w14:paraId="06FF7422"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C83C71F" w14:textId="2D1EA620"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INST08</w:t>
            </w:r>
          </w:p>
        </w:tc>
        <w:tc>
          <w:tcPr>
            <w:tcW w:w="5321" w:type="dxa"/>
            <w:tcBorders>
              <w:top w:val="single" w:sz="4" w:space="0" w:color="auto"/>
              <w:left w:val="single" w:sz="4" w:space="0" w:color="auto"/>
              <w:bottom w:val="single" w:sz="4" w:space="0" w:color="auto"/>
              <w:right w:val="single" w:sz="4" w:space="0" w:color="auto"/>
            </w:tcBorders>
            <w:vAlign w:val="center"/>
          </w:tcPr>
          <w:p w14:paraId="367AB280" w14:textId="5B6DB8E4" w:rsidR="00DC3E43" w:rsidRPr="00DC3E43" w:rsidRDefault="00DC3E43" w:rsidP="00DC3E43">
            <w:pPr>
              <w:jc w:val="both"/>
              <w:rPr>
                <w:rFonts w:ascii="Montserrat" w:hAnsi="Montserrat" w:cs="Calibri"/>
              </w:rPr>
            </w:pPr>
            <w:r w:rsidRPr="00DC3E43">
              <w:rPr>
                <w:rFonts w:ascii="Montserrat" w:hAnsi="Montserrat" w:cs="Calibri"/>
              </w:rPr>
              <w:t xml:space="preserve">Repellado de losa por parte inferior para reparación, incluye </w:t>
            </w:r>
            <w:r w:rsidR="007A4C5A">
              <w:rPr>
                <w:rFonts w:ascii="Montserrat" w:hAnsi="Montserrat" w:cs="Calibri"/>
              </w:rPr>
              <w:t xml:space="preserve">pintura blanca a dos manos, </w:t>
            </w:r>
            <w:r w:rsidRPr="00DC3E43">
              <w:rPr>
                <w:rFonts w:ascii="Montserrat" w:hAnsi="Montserrat" w:cs="Calibri"/>
              </w:rPr>
              <w:t>mano de obra, herramienta, materiales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C1EA1DB" w14:textId="724E5FD2"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M2</w:t>
            </w:r>
          </w:p>
        </w:tc>
        <w:tc>
          <w:tcPr>
            <w:tcW w:w="1418" w:type="dxa"/>
            <w:tcBorders>
              <w:top w:val="single" w:sz="4" w:space="0" w:color="auto"/>
              <w:left w:val="single" w:sz="4" w:space="0" w:color="auto"/>
              <w:bottom w:val="single" w:sz="4" w:space="0" w:color="auto"/>
              <w:right w:val="single" w:sz="4" w:space="0" w:color="auto"/>
            </w:tcBorders>
            <w:vAlign w:val="center"/>
          </w:tcPr>
          <w:p w14:paraId="5E3421BA" w14:textId="43BEE683" w:rsidR="00DC3E43" w:rsidRPr="00DC3E43" w:rsidRDefault="00DC3E43" w:rsidP="00DC3E43">
            <w:pPr>
              <w:jc w:val="center"/>
              <w:rPr>
                <w:rFonts w:ascii="Montserrat" w:hAnsi="Montserrat" w:cs="Arial"/>
              </w:rPr>
            </w:pPr>
            <w:r w:rsidRPr="00DC3E43">
              <w:rPr>
                <w:rFonts w:ascii="Montserrat" w:hAnsi="Montserrat" w:cs="Calibri"/>
                <w:color w:val="000000"/>
              </w:rPr>
              <w:t>2.50</w:t>
            </w:r>
          </w:p>
        </w:tc>
        <w:tc>
          <w:tcPr>
            <w:tcW w:w="1559" w:type="dxa"/>
            <w:tcBorders>
              <w:top w:val="single" w:sz="4" w:space="0" w:color="auto"/>
              <w:left w:val="single" w:sz="4" w:space="0" w:color="auto"/>
              <w:bottom w:val="single" w:sz="4" w:space="0" w:color="auto"/>
              <w:right w:val="single" w:sz="4" w:space="0" w:color="auto"/>
            </w:tcBorders>
            <w:vAlign w:val="center"/>
          </w:tcPr>
          <w:p w14:paraId="10FECE3D"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A3AC2B2"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B4BD38B" w14:textId="77777777" w:rsidR="00DC3E43" w:rsidRPr="00425B46" w:rsidRDefault="00DC3E43" w:rsidP="00DC3E43">
            <w:pPr>
              <w:rPr>
                <w:rFonts w:ascii="Montserrat" w:hAnsi="Montserrat" w:cs="Arial"/>
                <w:sz w:val="18"/>
                <w:szCs w:val="18"/>
                <w:lang w:val="pt-BR"/>
              </w:rPr>
            </w:pPr>
          </w:p>
        </w:tc>
      </w:tr>
      <w:tr w:rsidR="00DC3E43" w:rsidRPr="00425B46" w14:paraId="4A7C5187"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6AAEE6A" w14:textId="0D9E06BC"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INST09</w:t>
            </w:r>
          </w:p>
        </w:tc>
        <w:tc>
          <w:tcPr>
            <w:tcW w:w="5321" w:type="dxa"/>
            <w:tcBorders>
              <w:top w:val="single" w:sz="4" w:space="0" w:color="auto"/>
              <w:left w:val="single" w:sz="4" w:space="0" w:color="auto"/>
              <w:bottom w:val="single" w:sz="4" w:space="0" w:color="auto"/>
              <w:right w:val="single" w:sz="4" w:space="0" w:color="auto"/>
            </w:tcBorders>
            <w:vAlign w:val="center"/>
          </w:tcPr>
          <w:p w14:paraId="16895711" w14:textId="576FA21A" w:rsidR="00DC3E43" w:rsidRPr="00DC3E43" w:rsidRDefault="00DC3E43" w:rsidP="00DC3E43">
            <w:pPr>
              <w:jc w:val="both"/>
              <w:rPr>
                <w:rFonts w:ascii="Montserrat" w:hAnsi="Montserrat" w:cs="Calibri"/>
              </w:rPr>
            </w:pPr>
            <w:r w:rsidRPr="00DC3E43">
              <w:rPr>
                <w:rFonts w:ascii="Montserrat" w:hAnsi="Montserrat" w:cs="Calibri"/>
              </w:rPr>
              <w:t xml:space="preserve">Mantenimiento a estructura metálica de techumbre, a base de </w:t>
            </w:r>
            <w:r w:rsidR="007A4C5A">
              <w:rPr>
                <w:rFonts w:ascii="Montserrat" w:hAnsi="Montserrat" w:cs="Calibri"/>
              </w:rPr>
              <w:t>limpieza mecánica</w:t>
            </w:r>
            <w:r w:rsidRPr="00DC3E43">
              <w:rPr>
                <w:rFonts w:ascii="Montserrat" w:hAnsi="Montserrat" w:cs="Calibri"/>
              </w:rPr>
              <w:t xml:space="preserve">, incluye recubrimiento primario y </w:t>
            </w:r>
            <w:r w:rsidR="007A4C5A">
              <w:rPr>
                <w:rFonts w:ascii="Montserrat" w:hAnsi="Montserrat" w:cs="Calibri"/>
              </w:rPr>
              <w:t>acabado</w:t>
            </w:r>
            <w:r w:rsidRPr="00DC3E43">
              <w:rPr>
                <w:rFonts w:ascii="Montserrat" w:hAnsi="Montserrat" w:cs="Calibri"/>
              </w:rPr>
              <w:t xml:space="preserve"> para zonas húmedas, incluye </w:t>
            </w:r>
            <w:r w:rsidR="007A4C5A" w:rsidRPr="00DC3E43">
              <w:rPr>
                <w:rFonts w:ascii="Montserrat" w:hAnsi="Montserrat" w:cs="Calibri"/>
              </w:rPr>
              <w:t>desinstalación de la pieza</w:t>
            </w:r>
            <w:r w:rsidR="007A4C5A">
              <w:rPr>
                <w:rFonts w:ascii="Montserrat" w:hAnsi="Montserrat" w:cs="Calibri"/>
              </w:rPr>
              <w:t>,</w:t>
            </w:r>
            <w:r w:rsidR="007A4C5A" w:rsidRPr="00DC3E43">
              <w:rPr>
                <w:rFonts w:ascii="Montserrat" w:hAnsi="Montserrat" w:cs="Calibri"/>
              </w:rPr>
              <w:t xml:space="preserve"> </w:t>
            </w:r>
            <w:r w:rsidRPr="00DC3E43">
              <w:rPr>
                <w:rFonts w:ascii="Montserrat" w:hAnsi="Montserrat" w:cs="Calibri"/>
              </w:rPr>
              <w:t>mano de obra, materiales,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DDDD2B6" w14:textId="610B462D"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ML</w:t>
            </w:r>
          </w:p>
        </w:tc>
        <w:tc>
          <w:tcPr>
            <w:tcW w:w="1418" w:type="dxa"/>
            <w:tcBorders>
              <w:top w:val="single" w:sz="4" w:space="0" w:color="auto"/>
              <w:left w:val="single" w:sz="4" w:space="0" w:color="auto"/>
              <w:bottom w:val="single" w:sz="4" w:space="0" w:color="auto"/>
              <w:right w:val="single" w:sz="4" w:space="0" w:color="auto"/>
            </w:tcBorders>
            <w:vAlign w:val="center"/>
          </w:tcPr>
          <w:p w14:paraId="31E9580D" w14:textId="08901374" w:rsidR="00DC3E43" w:rsidRPr="00DC3E43" w:rsidRDefault="00DC3E43" w:rsidP="00DC3E43">
            <w:pPr>
              <w:jc w:val="center"/>
              <w:rPr>
                <w:rFonts w:ascii="Montserrat" w:hAnsi="Montserrat" w:cs="Arial"/>
              </w:rPr>
            </w:pPr>
            <w:r w:rsidRPr="00DC3E43">
              <w:rPr>
                <w:rFonts w:ascii="Montserrat" w:hAnsi="Montserrat" w:cs="Calibri"/>
                <w:color w:val="000000"/>
              </w:rPr>
              <w:t>120.00</w:t>
            </w:r>
          </w:p>
        </w:tc>
        <w:tc>
          <w:tcPr>
            <w:tcW w:w="1559" w:type="dxa"/>
            <w:tcBorders>
              <w:top w:val="single" w:sz="4" w:space="0" w:color="auto"/>
              <w:left w:val="single" w:sz="4" w:space="0" w:color="auto"/>
              <w:bottom w:val="single" w:sz="4" w:space="0" w:color="auto"/>
              <w:right w:val="single" w:sz="4" w:space="0" w:color="auto"/>
            </w:tcBorders>
            <w:vAlign w:val="center"/>
          </w:tcPr>
          <w:p w14:paraId="5FE3AC95"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C60C35F"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733D4EC" w14:textId="77777777" w:rsidR="00DC3E43" w:rsidRPr="00425B46" w:rsidRDefault="00DC3E43" w:rsidP="00DC3E43">
            <w:pPr>
              <w:rPr>
                <w:rFonts w:ascii="Montserrat" w:hAnsi="Montserrat" w:cs="Arial"/>
                <w:sz w:val="18"/>
                <w:szCs w:val="18"/>
                <w:lang w:val="pt-BR"/>
              </w:rPr>
            </w:pPr>
          </w:p>
        </w:tc>
      </w:tr>
      <w:tr w:rsidR="00DC3E43" w:rsidRPr="00425B46" w14:paraId="5A23CF26"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DDE46A2" w14:textId="1A471139"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INST10</w:t>
            </w:r>
          </w:p>
        </w:tc>
        <w:tc>
          <w:tcPr>
            <w:tcW w:w="5321" w:type="dxa"/>
            <w:tcBorders>
              <w:top w:val="single" w:sz="4" w:space="0" w:color="auto"/>
              <w:left w:val="single" w:sz="4" w:space="0" w:color="auto"/>
              <w:bottom w:val="single" w:sz="4" w:space="0" w:color="auto"/>
              <w:right w:val="single" w:sz="4" w:space="0" w:color="auto"/>
            </w:tcBorders>
            <w:vAlign w:val="center"/>
          </w:tcPr>
          <w:p w14:paraId="5348BABF" w14:textId="5BAF608E" w:rsidR="00DC3E43" w:rsidRPr="00DC3E43" w:rsidRDefault="00DC3E43" w:rsidP="00DC3E43">
            <w:pPr>
              <w:jc w:val="both"/>
              <w:rPr>
                <w:rFonts w:ascii="Montserrat" w:hAnsi="Montserrat" w:cs="Calibri"/>
              </w:rPr>
            </w:pPr>
            <w:r w:rsidRPr="00DC3E43">
              <w:rPr>
                <w:rFonts w:ascii="Montserrat" w:hAnsi="Montserrat" w:cs="Calibri"/>
              </w:rPr>
              <w:t>Reposición de estructura metálica</w:t>
            </w:r>
            <w:r w:rsidR="00533335">
              <w:rPr>
                <w:rFonts w:ascii="Montserrat" w:hAnsi="Montserrat" w:cs="Calibri"/>
              </w:rPr>
              <w:t>, a base de monten de 2”x6”, 4”x4”</w:t>
            </w:r>
            <w:r w:rsidRPr="00DC3E43">
              <w:rPr>
                <w:rFonts w:ascii="Montserrat" w:hAnsi="Montserrat" w:cs="Calibri"/>
              </w:rPr>
              <w:t>, incluye corte</w:t>
            </w:r>
            <w:r w:rsidR="00533335">
              <w:rPr>
                <w:rFonts w:ascii="Montserrat" w:hAnsi="Montserrat" w:cs="Calibri"/>
              </w:rPr>
              <w:t xml:space="preserve"> de pieza dañada,</w:t>
            </w:r>
            <w:r w:rsidRPr="00DC3E43">
              <w:rPr>
                <w:rFonts w:ascii="Montserrat" w:hAnsi="Montserrat" w:cs="Calibri"/>
              </w:rPr>
              <w:t xml:space="preserve"> </w:t>
            </w:r>
            <w:r w:rsidR="00533335">
              <w:rPr>
                <w:rFonts w:ascii="Montserrat" w:hAnsi="Montserrat" w:cs="Calibri"/>
              </w:rPr>
              <w:t xml:space="preserve">montaje </w:t>
            </w:r>
            <w:r w:rsidRPr="00DC3E43">
              <w:rPr>
                <w:rFonts w:ascii="Montserrat" w:hAnsi="Montserrat" w:cs="Calibri"/>
              </w:rPr>
              <w:t>y soldadura de piezas</w:t>
            </w:r>
            <w:r w:rsidR="00533335">
              <w:rPr>
                <w:rFonts w:ascii="Montserrat" w:hAnsi="Montserrat" w:cs="Calibri"/>
              </w:rPr>
              <w:t xml:space="preserve"> nuevas</w:t>
            </w:r>
            <w:r w:rsidRPr="00DC3E43">
              <w:rPr>
                <w:rFonts w:ascii="Montserrat" w:hAnsi="Montserrat" w:cs="Calibri"/>
              </w:rPr>
              <w:t xml:space="preserve">, recubrimiento primario y </w:t>
            </w:r>
            <w:r w:rsidR="00533335">
              <w:rPr>
                <w:rFonts w:ascii="Montserrat" w:hAnsi="Montserrat" w:cs="Calibri"/>
              </w:rPr>
              <w:t>acabado</w:t>
            </w:r>
            <w:r w:rsidRPr="00DC3E43">
              <w:rPr>
                <w:rFonts w:ascii="Montserrat" w:hAnsi="Montserrat" w:cs="Calibri"/>
              </w:rPr>
              <w:t>, mano de obra especializada, materiales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8312201" w14:textId="65974ADC"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ML</w:t>
            </w:r>
          </w:p>
        </w:tc>
        <w:tc>
          <w:tcPr>
            <w:tcW w:w="1418" w:type="dxa"/>
            <w:tcBorders>
              <w:top w:val="single" w:sz="4" w:space="0" w:color="auto"/>
              <w:left w:val="single" w:sz="4" w:space="0" w:color="auto"/>
              <w:bottom w:val="single" w:sz="4" w:space="0" w:color="auto"/>
              <w:right w:val="single" w:sz="4" w:space="0" w:color="auto"/>
            </w:tcBorders>
            <w:vAlign w:val="center"/>
          </w:tcPr>
          <w:p w14:paraId="7FF25A6C" w14:textId="781FC272" w:rsidR="00DC3E43" w:rsidRPr="00DC3E43" w:rsidRDefault="00DC3E43" w:rsidP="00DC3E43">
            <w:pPr>
              <w:jc w:val="center"/>
              <w:rPr>
                <w:rFonts w:ascii="Montserrat" w:hAnsi="Montserrat" w:cs="Arial"/>
              </w:rPr>
            </w:pPr>
            <w:r w:rsidRPr="00DC3E43">
              <w:rPr>
                <w:rFonts w:ascii="Montserrat" w:hAnsi="Montserrat" w:cs="Calibri"/>
                <w:color w:val="000000"/>
              </w:rPr>
              <w:t>15.00</w:t>
            </w:r>
          </w:p>
        </w:tc>
        <w:tc>
          <w:tcPr>
            <w:tcW w:w="1559" w:type="dxa"/>
            <w:tcBorders>
              <w:top w:val="single" w:sz="4" w:space="0" w:color="auto"/>
              <w:left w:val="single" w:sz="4" w:space="0" w:color="auto"/>
              <w:bottom w:val="single" w:sz="4" w:space="0" w:color="auto"/>
              <w:right w:val="single" w:sz="4" w:space="0" w:color="auto"/>
            </w:tcBorders>
            <w:vAlign w:val="center"/>
          </w:tcPr>
          <w:p w14:paraId="0F83EE2E"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3550173"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F256F17" w14:textId="77777777" w:rsidR="00DC3E43" w:rsidRPr="00425B46" w:rsidRDefault="00DC3E43" w:rsidP="00DC3E43">
            <w:pPr>
              <w:rPr>
                <w:rFonts w:ascii="Montserrat" w:hAnsi="Montserrat" w:cs="Arial"/>
                <w:sz w:val="18"/>
                <w:szCs w:val="18"/>
                <w:lang w:val="pt-BR"/>
              </w:rPr>
            </w:pPr>
          </w:p>
        </w:tc>
      </w:tr>
      <w:tr w:rsidR="00DC3E43" w:rsidRPr="00425B46" w14:paraId="4A7C2B29"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FF32ED9" w14:textId="75737829"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INST11</w:t>
            </w:r>
          </w:p>
        </w:tc>
        <w:tc>
          <w:tcPr>
            <w:tcW w:w="5321" w:type="dxa"/>
            <w:tcBorders>
              <w:top w:val="single" w:sz="4" w:space="0" w:color="auto"/>
              <w:left w:val="single" w:sz="4" w:space="0" w:color="auto"/>
              <w:bottom w:val="single" w:sz="4" w:space="0" w:color="auto"/>
              <w:right w:val="single" w:sz="4" w:space="0" w:color="auto"/>
            </w:tcBorders>
            <w:vAlign w:val="center"/>
          </w:tcPr>
          <w:p w14:paraId="3F592348" w14:textId="4D748FFD" w:rsidR="00DC3E43" w:rsidRPr="00DC3E43" w:rsidRDefault="00DC3E43" w:rsidP="00DC3E43">
            <w:pPr>
              <w:jc w:val="both"/>
              <w:rPr>
                <w:rFonts w:ascii="Montserrat" w:hAnsi="Montserrat" w:cs="Calibri"/>
              </w:rPr>
            </w:pPr>
            <w:r w:rsidRPr="00DC3E43">
              <w:rPr>
                <w:rFonts w:ascii="Montserrat" w:hAnsi="Montserrat" w:cs="Calibri"/>
              </w:rPr>
              <w:t>Suministro y aplicación de impermeabilizante prefabricado a losa de azotea y en castillos de pretiles</w:t>
            </w:r>
            <w:r w:rsidR="00533335">
              <w:rPr>
                <w:rFonts w:ascii="Montserrat" w:hAnsi="Montserrat" w:cs="Calibri"/>
              </w:rPr>
              <w:t>,</w:t>
            </w:r>
            <w:r w:rsidRPr="00DC3E43">
              <w:rPr>
                <w:rFonts w:ascii="Montserrat" w:hAnsi="Montserrat" w:cs="Calibri"/>
              </w:rPr>
              <w:t xml:space="preserve"> formado por un compuesto asfáltico modificado APP con acabado granular color terracota en calidad de 4.5 mm</w:t>
            </w:r>
          </w:p>
        </w:tc>
        <w:tc>
          <w:tcPr>
            <w:tcW w:w="1417" w:type="dxa"/>
            <w:tcBorders>
              <w:top w:val="single" w:sz="4" w:space="0" w:color="auto"/>
              <w:left w:val="single" w:sz="4" w:space="0" w:color="auto"/>
              <w:bottom w:val="single" w:sz="4" w:space="0" w:color="auto"/>
              <w:right w:val="single" w:sz="4" w:space="0" w:color="auto"/>
            </w:tcBorders>
            <w:vAlign w:val="center"/>
          </w:tcPr>
          <w:p w14:paraId="59AB62F0" w14:textId="47683DF8"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M2</w:t>
            </w:r>
          </w:p>
        </w:tc>
        <w:tc>
          <w:tcPr>
            <w:tcW w:w="1418" w:type="dxa"/>
            <w:tcBorders>
              <w:top w:val="single" w:sz="4" w:space="0" w:color="auto"/>
              <w:left w:val="single" w:sz="4" w:space="0" w:color="auto"/>
              <w:bottom w:val="single" w:sz="4" w:space="0" w:color="auto"/>
              <w:right w:val="single" w:sz="4" w:space="0" w:color="auto"/>
            </w:tcBorders>
            <w:vAlign w:val="center"/>
          </w:tcPr>
          <w:p w14:paraId="1EFF6C9A" w14:textId="051E1DE0" w:rsidR="00DC3E43" w:rsidRPr="00DC3E43" w:rsidRDefault="00DC3E43" w:rsidP="00DC3E43">
            <w:pPr>
              <w:jc w:val="center"/>
              <w:rPr>
                <w:rFonts w:ascii="Montserrat" w:hAnsi="Montserrat" w:cs="Arial"/>
              </w:rPr>
            </w:pPr>
            <w:r w:rsidRPr="00DC3E43">
              <w:rPr>
                <w:rFonts w:ascii="Montserrat" w:hAnsi="Montserrat" w:cs="Calibri"/>
                <w:color w:val="000000"/>
              </w:rPr>
              <w:t>816.00</w:t>
            </w:r>
          </w:p>
        </w:tc>
        <w:tc>
          <w:tcPr>
            <w:tcW w:w="1559" w:type="dxa"/>
            <w:tcBorders>
              <w:top w:val="single" w:sz="4" w:space="0" w:color="auto"/>
              <w:left w:val="single" w:sz="4" w:space="0" w:color="auto"/>
              <w:bottom w:val="single" w:sz="4" w:space="0" w:color="auto"/>
              <w:right w:val="single" w:sz="4" w:space="0" w:color="auto"/>
            </w:tcBorders>
            <w:vAlign w:val="center"/>
          </w:tcPr>
          <w:p w14:paraId="47F61A80"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7637013"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CCF5EFF" w14:textId="77777777" w:rsidR="00DC3E43" w:rsidRPr="00425B46" w:rsidRDefault="00DC3E43" w:rsidP="00DC3E43">
            <w:pPr>
              <w:rPr>
                <w:rFonts w:ascii="Montserrat" w:hAnsi="Montserrat" w:cs="Arial"/>
                <w:sz w:val="18"/>
                <w:szCs w:val="18"/>
                <w:lang w:val="pt-BR"/>
              </w:rPr>
            </w:pPr>
          </w:p>
        </w:tc>
      </w:tr>
      <w:tr w:rsidR="00DC3E43" w:rsidRPr="00425B46" w14:paraId="4A216DF5"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6A90CC4" w14:textId="77777777" w:rsidR="00DC3E43" w:rsidRPr="009E4986" w:rsidRDefault="00DC3E43" w:rsidP="00DC3E43">
            <w:pPr>
              <w:spacing w:line="0" w:lineRule="atLeast"/>
              <w:jc w:val="center"/>
              <w:rPr>
                <w:rFonts w:ascii="Montserrat" w:hAnsi="Montserrat" w:cs="Calibri"/>
                <w:color w:val="000000"/>
                <w:sz w:val="18"/>
                <w:szCs w:val="18"/>
              </w:rPr>
            </w:pPr>
          </w:p>
        </w:tc>
        <w:tc>
          <w:tcPr>
            <w:tcW w:w="5321" w:type="dxa"/>
            <w:tcBorders>
              <w:top w:val="single" w:sz="4" w:space="0" w:color="auto"/>
              <w:left w:val="single" w:sz="4" w:space="0" w:color="auto"/>
              <w:bottom w:val="single" w:sz="4" w:space="0" w:color="auto"/>
              <w:right w:val="single" w:sz="4" w:space="0" w:color="auto"/>
            </w:tcBorders>
            <w:vAlign w:val="center"/>
          </w:tcPr>
          <w:p w14:paraId="4E5BA573" w14:textId="3188F53E" w:rsidR="00DC3E43" w:rsidRPr="00DC3E43" w:rsidRDefault="00DC3E43" w:rsidP="00DC3E43">
            <w:pPr>
              <w:jc w:val="both"/>
              <w:rPr>
                <w:rFonts w:ascii="Montserrat" w:hAnsi="Montserrat" w:cs="Calibri"/>
                <w:b/>
                <w:bCs/>
              </w:rPr>
            </w:pPr>
            <w:r w:rsidRPr="00DC3E43">
              <w:rPr>
                <w:rFonts w:ascii="Montserrat" w:hAnsi="Montserrat" w:cs="Calibri"/>
                <w:b/>
                <w:bCs/>
              </w:rPr>
              <w:t>INATALACIÓN EXTERIOR SANITARIA</w:t>
            </w:r>
          </w:p>
        </w:tc>
        <w:tc>
          <w:tcPr>
            <w:tcW w:w="1417" w:type="dxa"/>
            <w:tcBorders>
              <w:top w:val="single" w:sz="4" w:space="0" w:color="auto"/>
              <w:left w:val="single" w:sz="4" w:space="0" w:color="auto"/>
              <w:bottom w:val="single" w:sz="4" w:space="0" w:color="auto"/>
              <w:right w:val="single" w:sz="4" w:space="0" w:color="auto"/>
            </w:tcBorders>
            <w:vAlign w:val="center"/>
          </w:tcPr>
          <w:p w14:paraId="2CE71C7F" w14:textId="77777777" w:rsidR="00DC3E43" w:rsidRPr="00DC3E43" w:rsidRDefault="00DC3E43" w:rsidP="00DC3E43">
            <w:pPr>
              <w:jc w:val="center"/>
              <w:rPr>
                <w:rFonts w:ascii="Montserrat" w:hAnsi="Montserrat" w:cs="Calibri"/>
                <w:color w:val="000000"/>
              </w:rPr>
            </w:pPr>
          </w:p>
        </w:tc>
        <w:tc>
          <w:tcPr>
            <w:tcW w:w="1418" w:type="dxa"/>
            <w:tcBorders>
              <w:top w:val="single" w:sz="4" w:space="0" w:color="auto"/>
              <w:left w:val="single" w:sz="4" w:space="0" w:color="auto"/>
              <w:bottom w:val="single" w:sz="4" w:space="0" w:color="auto"/>
              <w:right w:val="single" w:sz="4" w:space="0" w:color="auto"/>
            </w:tcBorders>
            <w:vAlign w:val="center"/>
          </w:tcPr>
          <w:p w14:paraId="393D074F" w14:textId="77777777" w:rsidR="00DC3E43" w:rsidRPr="00DC3E43" w:rsidRDefault="00DC3E43" w:rsidP="00DC3E43">
            <w:pPr>
              <w:jc w:val="center"/>
              <w:rPr>
                <w:rFonts w:ascii="Montserrat" w:hAnsi="Montserrat" w:cs="Calibri"/>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754E2D00"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32147E5"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ECFEF70" w14:textId="77777777" w:rsidR="00DC3E43" w:rsidRPr="00425B46" w:rsidRDefault="00DC3E43" w:rsidP="00DC3E43">
            <w:pPr>
              <w:rPr>
                <w:rFonts w:ascii="Montserrat" w:hAnsi="Montserrat" w:cs="Arial"/>
                <w:sz w:val="18"/>
                <w:szCs w:val="18"/>
                <w:lang w:val="pt-BR"/>
              </w:rPr>
            </w:pPr>
          </w:p>
        </w:tc>
      </w:tr>
      <w:tr w:rsidR="00DC3E43" w:rsidRPr="00425B46" w14:paraId="5E3FAB4B"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087ECBF" w14:textId="43AE8642"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IES-1</w:t>
            </w:r>
          </w:p>
        </w:tc>
        <w:tc>
          <w:tcPr>
            <w:tcW w:w="5321" w:type="dxa"/>
            <w:tcBorders>
              <w:top w:val="single" w:sz="4" w:space="0" w:color="auto"/>
              <w:left w:val="single" w:sz="4" w:space="0" w:color="auto"/>
              <w:bottom w:val="single" w:sz="4" w:space="0" w:color="auto"/>
              <w:right w:val="single" w:sz="4" w:space="0" w:color="auto"/>
            </w:tcBorders>
            <w:vAlign w:val="center"/>
          </w:tcPr>
          <w:p w14:paraId="59923393" w14:textId="19616F91" w:rsidR="00DC3E43" w:rsidRPr="00DC3E43" w:rsidRDefault="00DC3E43" w:rsidP="00DC3E43">
            <w:pPr>
              <w:jc w:val="both"/>
              <w:rPr>
                <w:rFonts w:ascii="Montserrat" w:hAnsi="Montserrat" w:cs="Calibri"/>
              </w:rPr>
            </w:pPr>
            <w:r w:rsidRPr="00DC3E43">
              <w:rPr>
                <w:rFonts w:ascii="Montserrat" w:hAnsi="Montserrat" w:cs="Calibri"/>
              </w:rPr>
              <w:t>Trazo y nivelación del área de trabajo con equipo topográfico, estableciendo puntos de ejes de referencia permanentes para la construcción de las obras, Incluye: suministro de materiales, herramienta, equipo topográfico de precisión, balizas, prismas, pintura, estacas, mano de obra calificada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8D18696" w14:textId="4A01BC22"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M2</w:t>
            </w:r>
          </w:p>
        </w:tc>
        <w:tc>
          <w:tcPr>
            <w:tcW w:w="1418" w:type="dxa"/>
            <w:tcBorders>
              <w:top w:val="single" w:sz="4" w:space="0" w:color="auto"/>
              <w:left w:val="single" w:sz="4" w:space="0" w:color="auto"/>
              <w:bottom w:val="single" w:sz="4" w:space="0" w:color="auto"/>
              <w:right w:val="single" w:sz="4" w:space="0" w:color="auto"/>
            </w:tcBorders>
            <w:vAlign w:val="center"/>
          </w:tcPr>
          <w:p w14:paraId="79250FD1" w14:textId="3F9B2F81"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172.93</w:t>
            </w:r>
          </w:p>
        </w:tc>
        <w:tc>
          <w:tcPr>
            <w:tcW w:w="1559" w:type="dxa"/>
            <w:tcBorders>
              <w:top w:val="single" w:sz="4" w:space="0" w:color="auto"/>
              <w:left w:val="single" w:sz="4" w:space="0" w:color="auto"/>
              <w:bottom w:val="single" w:sz="4" w:space="0" w:color="auto"/>
              <w:right w:val="single" w:sz="4" w:space="0" w:color="auto"/>
            </w:tcBorders>
            <w:vAlign w:val="center"/>
          </w:tcPr>
          <w:p w14:paraId="1DDCB146"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6899715"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775D380" w14:textId="77777777" w:rsidR="00DC3E43" w:rsidRPr="00425B46" w:rsidRDefault="00DC3E43" w:rsidP="00DC3E43">
            <w:pPr>
              <w:rPr>
                <w:rFonts w:ascii="Montserrat" w:hAnsi="Montserrat" w:cs="Arial"/>
                <w:sz w:val="18"/>
                <w:szCs w:val="18"/>
                <w:lang w:val="pt-BR"/>
              </w:rPr>
            </w:pPr>
          </w:p>
        </w:tc>
      </w:tr>
      <w:tr w:rsidR="00DC3E43" w:rsidRPr="00425B46" w14:paraId="2BFB22FC"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AAFF90E" w14:textId="3F7A48D2"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IES-2</w:t>
            </w:r>
          </w:p>
        </w:tc>
        <w:tc>
          <w:tcPr>
            <w:tcW w:w="5321" w:type="dxa"/>
            <w:tcBorders>
              <w:top w:val="single" w:sz="4" w:space="0" w:color="auto"/>
              <w:left w:val="single" w:sz="4" w:space="0" w:color="auto"/>
              <w:bottom w:val="single" w:sz="4" w:space="0" w:color="auto"/>
              <w:right w:val="single" w:sz="4" w:space="0" w:color="auto"/>
            </w:tcBorders>
            <w:vAlign w:val="center"/>
          </w:tcPr>
          <w:p w14:paraId="5BF2787C" w14:textId="0BC4AA2A" w:rsidR="00DC3E43" w:rsidRPr="00DC3E43" w:rsidRDefault="00DC3E43" w:rsidP="00DC3E43">
            <w:pPr>
              <w:jc w:val="both"/>
              <w:rPr>
                <w:rFonts w:ascii="Montserrat" w:hAnsi="Montserrat" w:cs="Calibri"/>
              </w:rPr>
            </w:pPr>
            <w:r w:rsidRPr="00DC3E43">
              <w:rPr>
                <w:rFonts w:ascii="Montserrat" w:hAnsi="Montserrat" w:cs="Calibri"/>
              </w:rPr>
              <w:t>Excavación de material tipo a y b en corte y adicionales, hasta alcanzar los niveles de proyecto. Incluye: herramienta, equipo, mano de obra, apile de material y lo necesario para su correcta ejecución (N.CTR.CAR-1.01.007 vigente).</w:t>
            </w:r>
          </w:p>
        </w:tc>
        <w:tc>
          <w:tcPr>
            <w:tcW w:w="1417" w:type="dxa"/>
            <w:tcBorders>
              <w:top w:val="single" w:sz="4" w:space="0" w:color="auto"/>
              <w:left w:val="single" w:sz="4" w:space="0" w:color="auto"/>
              <w:bottom w:val="single" w:sz="4" w:space="0" w:color="auto"/>
              <w:right w:val="single" w:sz="4" w:space="0" w:color="auto"/>
            </w:tcBorders>
            <w:vAlign w:val="center"/>
          </w:tcPr>
          <w:p w14:paraId="00050FA8" w14:textId="64C152D0"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M3</w:t>
            </w:r>
          </w:p>
        </w:tc>
        <w:tc>
          <w:tcPr>
            <w:tcW w:w="1418" w:type="dxa"/>
            <w:tcBorders>
              <w:top w:val="single" w:sz="4" w:space="0" w:color="auto"/>
              <w:left w:val="single" w:sz="4" w:space="0" w:color="auto"/>
              <w:bottom w:val="single" w:sz="4" w:space="0" w:color="auto"/>
              <w:right w:val="single" w:sz="4" w:space="0" w:color="auto"/>
            </w:tcBorders>
            <w:vAlign w:val="center"/>
          </w:tcPr>
          <w:p w14:paraId="5D365501" w14:textId="6792E760" w:rsidR="00DC3E43" w:rsidRPr="00DC3E43" w:rsidRDefault="00DC3E43" w:rsidP="00DC3E43">
            <w:pPr>
              <w:jc w:val="center"/>
              <w:rPr>
                <w:rFonts w:ascii="Montserrat" w:hAnsi="Montserrat" w:cs="Calibri"/>
                <w:color w:val="000000"/>
              </w:rPr>
            </w:pPr>
            <w:r w:rsidRPr="00DC3E43">
              <w:rPr>
                <w:rFonts w:ascii="Montserrat" w:hAnsi="Montserrat" w:cs="Calibri"/>
                <w:color w:val="000000"/>
              </w:rPr>
              <w:t>83.00</w:t>
            </w:r>
          </w:p>
        </w:tc>
        <w:tc>
          <w:tcPr>
            <w:tcW w:w="1559" w:type="dxa"/>
            <w:tcBorders>
              <w:top w:val="single" w:sz="4" w:space="0" w:color="auto"/>
              <w:left w:val="single" w:sz="4" w:space="0" w:color="auto"/>
              <w:bottom w:val="single" w:sz="4" w:space="0" w:color="auto"/>
              <w:right w:val="single" w:sz="4" w:space="0" w:color="auto"/>
            </w:tcBorders>
            <w:vAlign w:val="center"/>
          </w:tcPr>
          <w:p w14:paraId="0867F151"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6A16B9F"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9AA7945" w14:textId="77777777" w:rsidR="00DC3E43" w:rsidRPr="00425B46" w:rsidRDefault="00DC3E43" w:rsidP="00DC3E43">
            <w:pPr>
              <w:rPr>
                <w:rFonts w:ascii="Montserrat" w:hAnsi="Montserrat" w:cs="Arial"/>
                <w:sz w:val="18"/>
                <w:szCs w:val="18"/>
                <w:lang w:val="pt-BR"/>
              </w:rPr>
            </w:pPr>
          </w:p>
        </w:tc>
      </w:tr>
      <w:tr w:rsidR="00DC3E43" w:rsidRPr="00425B46" w14:paraId="6928A3D7"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1ECD184" w14:textId="09C34AB6"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IES-3</w:t>
            </w:r>
          </w:p>
        </w:tc>
        <w:tc>
          <w:tcPr>
            <w:tcW w:w="5321" w:type="dxa"/>
            <w:tcBorders>
              <w:top w:val="single" w:sz="4" w:space="0" w:color="auto"/>
              <w:left w:val="single" w:sz="4" w:space="0" w:color="auto"/>
              <w:bottom w:val="single" w:sz="4" w:space="0" w:color="auto"/>
              <w:right w:val="single" w:sz="4" w:space="0" w:color="auto"/>
            </w:tcBorders>
            <w:vAlign w:val="center"/>
          </w:tcPr>
          <w:p w14:paraId="452E6CDA" w14:textId="2415CCC2" w:rsidR="00DC3E43" w:rsidRPr="00DC3E43" w:rsidRDefault="00DC3E43" w:rsidP="00DC3E43">
            <w:pPr>
              <w:jc w:val="both"/>
              <w:rPr>
                <w:rFonts w:ascii="Montserrat" w:hAnsi="Montserrat" w:cs="Calibri"/>
              </w:rPr>
            </w:pPr>
            <w:r w:rsidRPr="00DC3E43">
              <w:rPr>
                <w:rFonts w:ascii="Montserrat" w:hAnsi="Montserrat" w:cs="Calibri"/>
              </w:rPr>
              <w:t>Construcción de plantilla de concreto hidráulico F'c =100 kg/cm2 con espesor de 0.05 mts para desplante de registro pluvial.</w:t>
            </w:r>
          </w:p>
        </w:tc>
        <w:tc>
          <w:tcPr>
            <w:tcW w:w="1417" w:type="dxa"/>
            <w:tcBorders>
              <w:top w:val="single" w:sz="4" w:space="0" w:color="auto"/>
              <w:left w:val="single" w:sz="4" w:space="0" w:color="auto"/>
              <w:bottom w:val="single" w:sz="4" w:space="0" w:color="auto"/>
              <w:right w:val="single" w:sz="4" w:space="0" w:color="auto"/>
            </w:tcBorders>
            <w:vAlign w:val="center"/>
          </w:tcPr>
          <w:p w14:paraId="2112AE01" w14:textId="735D017F"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M2</w:t>
            </w:r>
          </w:p>
        </w:tc>
        <w:tc>
          <w:tcPr>
            <w:tcW w:w="1418" w:type="dxa"/>
            <w:tcBorders>
              <w:top w:val="single" w:sz="4" w:space="0" w:color="auto"/>
              <w:left w:val="single" w:sz="4" w:space="0" w:color="auto"/>
              <w:bottom w:val="single" w:sz="4" w:space="0" w:color="auto"/>
              <w:right w:val="single" w:sz="4" w:space="0" w:color="auto"/>
            </w:tcBorders>
            <w:vAlign w:val="center"/>
          </w:tcPr>
          <w:p w14:paraId="64AA28CA" w14:textId="520F48DE" w:rsidR="00DC3E43" w:rsidRPr="00DC3E43" w:rsidRDefault="00DC3E43" w:rsidP="00DC3E43">
            <w:pPr>
              <w:jc w:val="center"/>
              <w:rPr>
                <w:rFonts w:ascii="Montserrat" w:hAnsi="Montserrat" w:cs="Calibri"/>
                <w:color w:val="000000"/>
              </w:rPr>
            </w:pPr>
            <w:r w:rsidRPr="00DC3E43">
              <w:rPr>
                <w:rFonts w:ascii="Montserrat" w:hAnsi="Montserrat" w:cs="Calibri"/>
                <w:color w:val="000000"/>
              </w:rPr>
              <w:t>46.41</w:t>
            </w:r>
          </w:p>
        </w:tc>
        <w:tc>
          <w:tcPr>
            <w:tcW w:w="1559" w:type="dxa"/>
            <w:tcBorders>
              <w:top w:val="single" w:sz="4" w:space="0" w:color="auto"/>
              <w:left w:val="single" w:sz="4" w:space="0" w:color="auto"/>
              <w:bottom w:val="single" w:sz="4" w:space="0" w:color="auto"/>
              <w:right w:val="single" w:sz="4" w:space="0" w:color="auto"/>
            </w:tcBorders>
            <w:vAlign w:val="center"/>
          </w:tcPr>
          <w:p w14:paraId="6EEBB1B6"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30D7545"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658D679" w14:textId="77777777" w:rsidR="00DC3E43" w:rsidRPr="00425B46" w:rsidRDefault="00DC3E43" w:rsidP="00DC3E43">
            <w:pPr>
              <w:rPr>
                <w:rFonts w:ascii="Montserrat" w:hAnsi="Montserrat" w:cs="Arial"/>
                <w:sz w:val="18"/>
                <w:szCs w:val="18"/>
                <w:lang w:val="pt-BR"/>
              </w:rPr>
            </w:pPr>
          </w:p>
        </w:tc>
      </w:tr>
      <w:tr w:rsidR="00DC3E43" w:rsidRPr="00425B46" w14:paraId="470EC607"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704BAF5" w14:textId="2F6B3D7F"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IES-4</w:t>
            </w:r>
          </w:p>
        </w:tc>
        <w:tc>
          <w:tcPr>
            <w:tcW w:w="5321" w:type="dxa"/>
            <w:tcBorders>
              <w:top w:val="single" w:sz="4" w:space="0" w:color="auto"/>
              <w:left w:val="single" w:sz="4" w:space="0" w:color="auto"/>
              <w:bottom w:val="single" w:sz="4" w:space="0" w:color="auto"/>
              <w:right w:val="single" w:sz="4" w:space="0" w:color="auto"/>
            </w:tcBorders>
            <w:vAlign w:val="center"/>
          </w:tcPr>
          <w:p w14:paraId="6B8525FD" w14:textId="066B2AFC" w:rsidR="00DC3E43" w:rsidRPr="00DC3E43" w:rsidRDefault="00DC3E43" w:rsidP="00DC3E43">
            <w:pPr>
              <w:jc w:val="both"/>
              <w:rPr>
                <w:rFonts w:ascii="Montserrat" w:hAnsi="Montserrat" w:cs="Calibri"/>
              </w:rPr>
            </w:pPr>
            <w:r w:rsidRPr="00DC3E43">
              <w:rPr>
                <w:rFonts w:ascii="Montserrat" w:hAnsi="Montserrat" w:cs="Calibri"/>
              </w:rPr>
              <w:t>Carga y acarreo al primer kilómetro de material producto del corte, Incluye: carga, maniobras, transporte, suministro de materiales, herramienta, equipo, limpieza del área, mano de obra calificada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E0F44B5" w14:textId="1B5A8B24"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M3</w:t>
            </w:r>
          </w:p>
        </w:tc>
        <w:tc>
          <w:tcPr>
            <w:tcW w:w="1418" w:type="dxa"/>
            <w:tcBorders>
              <w:top w:val="single" w:sz="4" w:space="0" w:color="auto"/>
              <w:left w:val="single" w:sz="4" w:space="0" w:color="auto"/>
              <w:bottom w:val="single" w:sz="4" w:space="0" w:color="auto"/>
              <w:right w:val="single" w:sz="4" w:space="0" w:color="auto"/>
            </w:tcBorders>
            <w:vAlign w:val="center"/>
          </w:tcPr>
          <w:p w14:paraId="5ACBBFE0" w14:textId="7B98ABB5" w:rsidR="00DC3E43" w:rsidRPr="00DC3E43" w:rsidRDefault="00DC3E43" w:rsidP="00DC3E43">
            <w:pPr>
              <w:jc w:val="center"/>
              <w:rPr>
                <w:rFonts w:ascii="Montserrat" w:hAnsi="Montserrat" w:cs="Calibri"/>
                <w:color w:val="000000"/>
              </w:rPr>
            </w:pPr>
            <w:r w:rsidRPr="00DC3E43">
              <w:rPr>
                <w:rFonts w:ascii="Montserrat" w:hAnsi="Montserrat" w:cs="Calibri"/>
                <w:color w:val="000000"/>
              </w:rPr>
              <w:t>83.00</w:t>
            </w:r>
          </w:p>
        </w:tc>
        <w:tc>
          <w:tcPr>
            <w:tcW w:w="1559" w:type="dxa"/>
            <w:tcBorders>
              <w:top w:val="single" w:sz="4" w:space="0" w:color="auto"/>
              <w:left w:val="single" w:sz="4" w:space="0" w:color="auto"/>
              <w:bottom w:val="single" w:sz="4" w:space="0" w:color="auto"/>
              <w:right w:val="single" w:sz="4" w:space="0" w:color="auto"/>
            </w:tcBorders>
            <w:vAlign w:val="center"/>
          </w:tcPr>
          <w:p w14:paraId="558CD269"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670DE6A"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3113AF0" w14:textId="77777777" w:rsidR="00DC3E43" w:rsidRPr="00425B46" w:rsidRDefault="00DC3E43" w:rsidP="00DC3E43">
            <w:pPr>
              <w:rPr>
                <w:rFonts w:ascii="Montserrat" w:hAnsi="Montserrat" w:cs="Arial"/>
                <w:sz w:val="18"/>
                <w:szCs w:val="18"/>
                <w:lang w:val="pt-BR"/>
              </w:rPr>
            </w:pPr>
          </w:p>
        </w:tc>
      </w:tr>
      <w:tr w:rsidR="00DC3E43" w:rsidRPr="00425B46" w14:paraId="651D092D"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9D77F7C" w14:textId="2B003179"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IES-5</w:t>
            </w:r>
          </w:p>
        </w:tc>
        <w:tc>
          <w:tcPr>
            <w:tcW w:w="5321" w:type="dxa"/>
            <w:tcBorders>
              <w:top w:val="single" w:sz="4" w:space="0" w:color="auto"/>
              <w:left w:val="single" w:sz="4" w:space="0" w:color="auto"/>
              <w:bottom w:val="single" w:sz="4" w:space="0" w:color="auto"/>
              <w:right w:val="single" w:sz="4" w:space="0" w:color="auto"/>
            </w:tcBorders>
            <w:vAlign w:val="center"/>
          </w:tcPr>
          <w:p w14:paraId="1B429A81" w14:textId="7CBA6D82" w:rsidR="00DC3E43" w:rsidRPr="00DC3E43" w:rsidRDefault="00DC3E43" w:rsidP="00DC3E43">
            <w:pPr>
              <w:jc w:val="both"/>
              <w:rPr>
                <w:rFonts w:ascii="Montserrat" w:hAnsi="Montserrat" w:cs="Calibri"/>
              </w:rPr>
            </w:pPr>
            <w:r w:rsidRPr="00DC3E43">
              <w:rPr>
                <w:rFonts w:ascii="Montserrat" w:hAnsi="Montserrat" w:cs="Calibri"/>
              </w:rPr>
              <w:t xml:space="preserve">Acarreo kilómetro subsecuente al primero de material producto de los cortes, Incluye: maniobras, </w:t>
            </w:r>
            <w:r w:rsidRPr="00DC3E43">
              <w:rPr>
                <w:rFonts w:ascii="Montserrat" w:hAnsi="Montserrat" w:cs="Calibri"/>
              </w:rPr>
              <w:lastRenderedPageBreak/>
              <w:t>transporte, suministro de materiales, herramienta, equipo, limpieza del área, mano de obra calificada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52E1443" w14:textId="7FCC47C9" w:rsidR="00DC3E43" w:rsidRPr="00DC3E43" w:rsidRDefault="00DC3E43" w:rsidP="00DC3E43">
            <w:pPr>
              <w:jc w:val="center"/>
              <w:rPr>
                <w:rFonts w:ascii="Montserrat" w:hAnsi="Montserrat" w:cs="Calibri"/>
                <w:color w:val="000000"/>
              </w:rPr>
            </w:pPr>
            <w:r w:rsidRPr="00DC3E43">
              <w:rPr>
                <w:rFonts w:ascii="Montserrat" w:hAnsi="Montserrat" w:cs="Calibri"/>
                <w:color w:val="000000"/>
              </w:rPr>
              <w:lastRenderedPageBreak/>
              <w:t>M3/KM</w:t>
            </w:r>
          </w:p>
        </w:tc>
        <w:tc>
          <w:tcPr>
            <w:tcW w:w="1418" w:type="dxa"/>
            <w:tcBorders>
              <w:top w:val="single" w:sz="4" w:space="0" w:color="auto"/>
              <w:left w:val="single" w:sz="4" w:space="0" w:color="auto"/>
              <w:bottom w:val="single" w:sz="4" w:space="0" w:color="auto"/>
              <w:right w:val="single" w:sz="4" w:space="0" w:color="auto"/>
            </w:tcBorders>
            <w:vAlign w:val="center"/>
          </w:tcPr>
          <w:p w14:paraId="33CC4088" w14:textId="5AEAE3C7" w:rsidR="00DC3E43" w:rsidRPr="00DC3E43" w:rsidRDefault="00DC3E43" w:rsidP="00DC3E43">
            <w:pPr>
              <w:jc w:val="center"/>
              <w:rPr>
                <w:rFonts w:ascii="Montserrat" w:hAnsi="Montserrat" w:cs="Calibri"/>
                <w:color w:val="000000"/>
              </w:rPr>
            </w:pPr>
            <w:r w:rsidRPr="00DC3E43">
              <w:rPr>
                <w:rFonts w:ascii="Montserrat" w:hAnsi="Montserrat" w:cs="Calibri"/>
                <w:color w:val="000000"/>
              </w:rPr>
              <w:t>83.00</w:t>
            </w:r>
          </w:p>
        </w:tc>
        <w:tc>
          <w:tcPr>
            <w:tcW w:w="1559" w:type="dxa"/>
            <w:tcBorders>
              <w:top w:val="single" w:sz="4" w:space="0" w:color="auto"/>
              <w:left w:val="single" w:sz="4" w:space="0" w:color="auto"/>
              <w:bottom w:val="single" w:sz="4" w:space="0" w:color="auto"/>
              <w:right w:val="single" w:sz="4" w:space="0" w:color="auto"/>
            </w:tcBorders>
            <w:vAlign w:val="center"/>
          </w:tcPr>
          <w:p w14:paraId="3DD4745A"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A807D76"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E59C666" w14:textId="77777777" w:rsidR="00DC3E43" w:rsidRPr="00425B46" w:rsidRDefault="00DC3E43" w:rsidP="00DC3E43">
            <w:pPr>
              <w:rPr>
                <w:rFonts w:ascii="Montserrat" w:hAnsi="Montserrat" w:cs="Arial"/>
                <w:sz w:val="18"/>
                <w:szCs w:val="18"/>
                <w:lang w:val="pt-BR"/>
              </w:rPr>
            </w:pPr>
          </w:p>
        </w:tc>
      </w:tr>
      <w:tr w:rsidR="00DC3E43" w:rsidRPr="00425B46" w14:paraId="306B580A"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8D02744" w14:textId="00312994"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IES-6</w:t>
            </w:r>
          </w:p>
        </w:tc>
        <w:tc>
          <w:tcPr>
            <w:tcW w:w="5321" w:type="dxa"/>
            <w:tcBorders>
              <w:top w:val="single" w:sz="4" w:space="0" w:color="auto"/>
              <w:left w:val="single" w:sz="4" w:space="0" w:color="auto"/>
              <w:bottom w:val="single" w:sz="4" w:space="0" w:color="auto"/>
              <w:right w:val="single" w:sz="4" w:space="0" w:color="auto"/>
            </w:tcBorders>
            <w:vAlign w:val="center"/>
          </w:tcPr>
          <w:p w14:paraId="447F4786" w14:textId="7914D5E6" w:rsidR="00DC3E43" w:rsidRPr="00DC3E43" w:rsidRDefault="00DC3E43" w:rsidP="00DC3E43">
            <w:pPr>
              <w:jc w:val="both"/>
              <w:rPr>
                <w:rFonts w:ascii="Montserrat" w:hAnsi="Montserrat" w:cs="Calibri"/>
              </w:rPr>
            </w:pPr>
            <w:r w:rsidRPr="00DC3E43">
              <w:rPr>
                <w:rFonts w:ascii="Montserrat" w:hAnsi="Montserrat" w:cs="Calibri"/>
              </w:rPr>
              <w:t>Suministro y colocación de cama de arena de 0.10 mts de espesor para alojar tubería; Incluye material, mano de obra, herramienta, equipo de seguridad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1E7C821" w14:textId="2F5ECF2B"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M2</w:t>
            </w:r>
          </w:p>
        </w:tc>
        <w:tc>
          <w:tcPr>
            <w:tcW w:w="1418" w:type="dxa"/>
            <w:tcBorders>
              <w:top w:val="single" w:sz="4" w:space="0" w:color="auto"/>
              <w:left w:val="single" w:sz="4" w:space="0" w:color="auto"/>
              <w:bottom w:val="single" w:sz="4" w:space="0" w:color="auto"/>
              <w:right w:val="single" w:sz="4" w:space="0" w:color="auto"/>
            </w:tcBorders>
            <w:vAlign w:val="center"/>
          </w:tcPr>
          <w:p w14:paraId="13F57BC6" w14:textId="633E7B29"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138.34</w:t>
            </w:r>
          </w:p>
        </w:tc>
        <w:tc>
          <w:tcPr>
            <w:tcW w:w="1559" w:type="dxa"/>
            <w:tcBorders>
              <w:top w:val="single" w:sz="4" w:space="0" w:color="auto"/>
              <w:left w:val="single" w:sz="4" w:space="0" w:color="auto"/>
              <w:bottom w:val="single" w:sz="4" w:space="0" w:color="auto"/>
              <w:right w:val="single" w:sz="4" w:space="0" w:color="auto"/>
            </w:tcBorders>
            <w:vAlign w:val="center"/>
          </w:tcPr>
          <w:p w14:paraId="4B9A0FFB"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063DABC"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1CB543C" w14:textId="77777777" w:rsidR="00DC3E43" w:rsidRPr="00425B46" w:rsidRDefault="00DC3E43" w:rsidP="00DC3E43">
            <w:pPr>
              <w:rPr>
                <w:rFonts w:ascii="Montserrat" w:hAnsi="Montserrat" w:cs="Arial"/>
                <w:sz w:val="18"/>
                <w:szCs w:val="18"/>
                <w:lang w:val="pt-BR"/>
              </w:rPr>
            </w:pPr>
          </w:p>
        </w:tc>
      </w:tr>
      <w:tr w:rsidR="00DC3E43" w:rsidRPr="00425B46" w14:paraId="6A3D4494"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E20D7A3" w14:textId="6F07CC3A"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IES-7</w:t>
            </w:r>
          </w:p>
        </w:tc>
        <w:tc>
          <w:tcPr>
            <w:tcW w:w="5321" w:type="dxa"/>
            <w:tcBorders>
              <w:top w:val="single" w:sz="4" w:space="0" w:color="auto"/>
              <w:left w:val="single" w:sz="4" w:space="0" w:color="auto"/>
              <w:bottom w:val="single" w:sz="4" w:space="0" w:color="auto"/>
              <w:right w:val="single" w:sz="4" w:space="0" w:color="auto"/>
            </w:tcBorders>
            <w:vAlign w:val="center"/>
          </w:tcPr>
          <w:p w14:paraId="4CFD8472" w14:textId="1932C256" w:rsidR="00DC3E43" w:rsidRPr="00DC3E43" w:rsidRDefault="00DC3E43" w:rsidP="00DC3E43">
            <w:pPr>
              <w:jc w:val="both"/>
              <w:rPr>
                <w:rFonts w:ascii="Montserrat" w:hAnsi="Montserrat" w:cs="Calibri"/>
              </w:rPr>
            </w:pPr>
            <w:r w:rsidRPr="00DC3E43">
              <w:rPr>
                <w:rFonts w:ascii="Montserrat" w:hAnsi="Montserrat" w:cs="Calibri"/>
              </w:rPr>
              <w:t>Suministro y colocación de tubería tipo P.V.C. serie 25 de 6" de diámetro, incluye: herramienta, equipo, mano de obra calificada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4CEE98C" w14:textId="4B561B0F"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ML</w:t>
            </w:r>
          </w:p>
        </w:tc>
        <w:tc>
          <w:tcPr>
            <w:tcW w:w="1418" w:type="dxa"/>
            <w:tcBorders>
              <w:top w:val="single" w:sz="4" w:space="0" w:color="auto"/>
              <w:left w:val="single" w:sz="4" w:space="0" w:color="auto"/>
              <w:bottom w:val="single" w:sz="4" w:space="0" w:color="auto"/>
              <w:right w:val="single" w:sz="4" w:space="0" w:color="auto"/>
            </w:tcBorders>
            <w:vAlign w:val="center"/>
          </w:tcPr>
          <w:p w14:paraId="00E27B6D" w14:textId="4158E2AB"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172.93</w:t>
            </w:r>
          </w:p>
        </w:tc>
        <w:tc>
          <w:tcPr>
            <w:tcW w:w="1559" w:type="dxa"/>
            <w:tcBorders>
              <w:top w:val="single" w:sz="4" w:space="0" w:color="auto"/>
              <w:left w:val="single" w:sz="4" w:space="0" w:color="auto"/>
              <w:bottom w:val="single" w:sz="4" w:space="0" w:color="auto"/>
              <w:right w:val="single" w:sz="4" w:space="0" w:color="auto"/>
            </w:tcBorders>
            <w:vAlign w:val="center"/>
          </w:tcPr>
          <w:p w14:paraId="0BA5B6BA"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F5FC4E7"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811B443" w14:textId="77777777" w:rsidR="00DC3E43" w:rsidRPr="00425B46" w:rsidRDefault="00DC3E43" w:rsidP="00DC3E43">
            <w:pPr>
              <w:rPr>
                <w:rFonts w:ascii="Montserrat" w:hAnsi="Montserrat" w:cs="Arial"/>
                <w:sz w:val="18"/>
                <w:szCs w:val="18"/>
                <w:lang w:val="pt-BR"/>
              </w:rPr>
            </w:pPr>
          </w:p>
        </w:tc>
      </w:tr>
      <w:tr w:rsidR="00DC3E43" w:rsidRPr="00425B46" w14:paraId="4A4A3707"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C0EE310" w14:textId="09FC9A42"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IES-8</w:t>
            </w:r>
          </w:p>
        </w:tc>
        <w:tc>
          <w:tcPr>
            <w:tcW w:w="5321" w:type="dxa"/>
            <w:tcBorders>
              <w:top w:val="single" w:sz="4" w:space="0" w:color="auto"/>
              <w:left w:val="single" w:sz="4" w:space="0" w:color="auto"/>
              <w:bottom w:val="single" w:sz="4" w:space="0" w:color="auto"/>
              <w:right w:val="single" w:sz="4" w:space="0" w:color="auto"/>
            </w:tcBorders>
            <w:vAlign w:val="center"/>
          </w:tcPr>
          <w:p w14:paraId="32298C51" w14:textId="1E20246C" w:rsidR="00DC3E43" w:rsidRPr="00DC3E43" w:rsidRDefault="00DC3E43" w:rsidP="00DC3E43">
            <w:pPr>
              <w:jc w:val="both"/>
              <w:rPr>
                <w:rFonts w:ascii="Montserrat" w:hAnsi="Montserrat" w:cs="Calibri"/>
              </w:rPr>
            </w:pPr>
            <w:r w:rsidRPr="00DC3E43">
              <w:rPr>
                <w:rFonts w:ascii="Montserrat" w:hAnsi="Montserrat" w:cs="Calibri"/>
              </w:rPr>
              <w:t xml:space="preserve">Relleno acostillado al 90% de su P. V. S. M.  con material producto de banco, incluye: papeo, relleno, aplicación de agua para obtener la humedad necesaria, compactación y todo lo necesario para su correcta ejecución. </w:t>
            </w:r>
          </w:p>
        </w:tc>
        <w:tc>
          <w:tcPr>
            <w:tcW w:w="1417" w:type="dxa"/>
            <w:tcBorders>
              <w:top w:val="single" w:sz="4" w:space="0" w:color="auto"/>
              <w:left w:val="single" w:sz="4" w:space="0" w:color="auto"/>
              <w:bottom w:val="single" w:sz="4" w:space="0" w:color="auto"/>
              <w:right w:val="single" w:sz="4" w:space="0" w:color="auto"/>
            </w:tcBorders>
            <w:vAlign w:val="center"/>
          </w:tcPr>
          <w:p w14:paraId="7EF8DF68" w14:textId="080615D7"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M3</w:t>
            </w:r>
          </w:p>
        </w:tc>
        <w:tc>
          <w:tcPr>
            <w:tcW w:w="1418" w:type="dxa"/>
            <w:tcBorders>
              <w:top w:val="single" w:sz="4" w:space="0" w:color="auto"/>
              <w:left w:val="single" w:sz="4" w:space="0" w:color="auto"/>
              <w:bottom w:val="single" w:sz="4" w:space="0" w:color="auto"/>
              <w:right w:val="single" w:sz="4" w:space="0" w:color="auto"/>
            </w:tcBorders>
            <w:vAlign w:val="center"/>
          </w:tcPr>
          <w:p w14:paraId="2C9F8CC6" w14:textId="6C80A06F" w:rsidR="00DC3E43" w:rsidRPr="00DC3E43" w:rsidRDefault="00DC3E43" w:rsidP="00DC3E43">
            <w:pPr>
              <w:jc w:val="center"/>
              <w:rPr>
                <w:rFonts w:ascii="Montserrat" w:hAnsi="Montserrat" w:cs="Calibri"/>
                <w:color w:val="000000"/>
              </w:rPr>
            </w:pPr>
            <w:r w:rsidRPr="00DC3E43">
              <w:rPr>
                <w:rFonts w:ascii="Montserrat" w:hAnsi="Montserrat" w:cs="Calibri"/>
                <w:color w:val="000000"/>
              </w:rPr>
              <w:t>65.00</w:t>
            </w:r>
          </w:p>
        </w:tc>
        <w:tc>
          <w:tcPr>
            <w:tcW w:w="1559" w:type="dxa"/>
            <w:tcBorders>
              <w:top w:val="single" w:sz="4" w:space="0" w:color="auto"/>
              <w:left w:val="single" w:sz="4" w:space="0" w:color="auto"/>
              <w:bottom w:val="single" w:sz="4" w:space="0" w:color="auto"/>
              <w:right w:val="single" w:sz="4" w:space="0" w:color="auto"/>
            </w:tcBorders>
            <w:vAlign w:val="center"/>
          </w:tcPr>
          <w:p w14:paraId="7FE8424C"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C444A8F"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2ED079F" w14:textId="77777777" w:rsidR="00DC3E43" w:rsidRPr="00425B46" w:rsidRDefault="00DC3E43" w:rsidP="00DC3E43">
            <w:pPr>
              <w:rPr>
                <w:rFonts w:ascii="Montserrat" w:hAnsi="Montserrat" w:cs="Arial"/>
                <w:sz w:val="18"/>
                <w:szCs w:val="18"/>
                <w:lang w:val="pt-BR"/>
              </w:rPr>
            </w:pPr>
          </w:p>
        </w:tc>
      </w:tr>
      <w:tr w:rsidR="00DC3E43" w:rsidRPr="00425B46" w14:paraId="7C8229C3"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A657386" w14:textId="1D97BF88"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IES-9</w:t>
            </w:r>
          </w:p>
        </w:tc>
        <w:tc>
          <w:tcPr>
            <w:tcW w:w="5321" w:type="dxa"/>
            <w:tcBorders>
              <w:top w:val="single" w:sz="4" w:space="0" w:color="auto"/>
              <w:left w:val="single" w:sz="4" w:space="0" w:color="auto"/>
              <w:bottom w:val="single" w:sz="4" w:space="0" w:color="auto"/>
              <w:right w:val="single" w:sz="4" w:space="0" w:color="auto"/>
            </w:tcBorders>
            <w:vAlign w:val="center"/>
          </w:tcPr>
          <w:p w14:paraId="410DA1E3" w14:textId="4496CB04" w:rsidR="00DC3E43" w:rsidRPr="00DC3E43" w:rsidRDefault="00DC3E43" w:rsidP="00DC3E43">
            <w:pPr>
              <w:jc w:val="both"/>
              <w:rPr>
                <w:rFonts w:ascii="Montserrat" w:hAnsi="Montserrat" w:cs="Calibri"/>
              </w:rPr>
            </w:pPr>
            <w:r w:rsidRPr="00DC3E43">
              <w:rPr>
                <w:rFonts w:ascii="Montserrat" w:hAnsi="Montserrat" w:cs="Calibri"/>
              </w:rPr>
              <w:t>Construcción de registro sanitario de 1.00 mts. hasta 1.20 mts de altura a base de muro de block de 15 x 20 x 40 cm, aplanado con mortero cemento arena proporción 1:3 con espesor de 2 cm aplanado acabado pulido, concreto armado en perímetro superior con 4 vs de # 3 y estribos del # 2 @ 15 cm y concreto de 150 kg/cm2, tapa de concreto armada con vs de #3 en ambos sentidos y est</w:t>
            </w:r>
            <w:r>
              <w:rPr>
                <w:rFonts w:ascii="Montserrat" w:hAnsi="Montserrat" w:cs="Calibri"/>
              </w:rPr>
              <w:t>.</w:t>
            </w:r>
            <w:r w:rsidRPr="00DC3E43">
              <w:rPr>
                <w:rFonts w:ascii="Montserrat" w:hAnsi="Montserrat" w:cs="Calibri"/>
              </w:rPr>
              <w:t xml:space="preserve"> del #2 @ 15 cm </w:t>
            </w:r>
            <w:r w:rsidRPr="00DC3E43">
              <w:rPr>
                <w:rFonts w:ascii="Montserrat" w:hAnsi="Montserrat" w:cs="Calibri"/>
              </w:rPr>
              <w:lastRenderedPageBreak/>
              <w:t>concreto F´c = 200 kg/cm2 y horquilla de acero de 1/2" de diámetro como sujeción.</w:t>
            </w:r>
          </w:p>
        </w:tc>
        <w:tc>
          <w:tcPr>
            <w:tcW w:w="1417" w:type="dxa"/>
            <w:tcBorders>
              <w:top w:val="single" w:sz="4" w:space="0" w:color="auto"/>
              <w:left w:val="single" w:sz="4" w:space="0" w:color="auto"/>
              <w:bottom w:val="single" w:sz="4" w:space="0" w:color="auto"/>
              <w:right w:val="single" w:sz="4" w:space="0" w:color="auto"/>
            </w:tcBorders>
            <w:vAlign w:val="center"/>
          </w:tcPr>
          <w:p w14:paraId="430862DF" w14:textId="2755481E" w:rsidR="00DC3E43" w:rsidRPr="00DC3E43" w:rsidRDefault="00DC3E43" w:rsidP="00DC3E43">
            <w:pPr>
              <w:jc w:val="center"/>
              <w:rPr>
                <w:rFonts w:ascii="Montserrat" w:hAnsi="Montserrat" w:cs="Calibri"/>
                <w:color w:val="000000"/>
              </w:rPr>
            </w:pPr>
            <w:r w:rsidRPr="00DC3E43">
              <w:rPr>
                <w:rFonts w:ascii="Montserrat" w:hAnsi="Montserrat" w:cs="Calibri"/>
                <w:color w:val="000000"/>
              </w:rPr>
              <w:lastRenderedPageBreak/>
              <w:t>PZA</w:t>
            </w:r>
          </w:p>
        </w:tc>
        <w:tc>
          <w:tcPr>
            <w:tcW w:w="1418" w:type="dxa"/>
            <w:tcBorders>
              <w:top w:val="single" w:sz="4" w:space="0" w:color="auto"/>
              <w:left w:val="single" w:sz="4" w:space="0" w:color="auto"/>
              <w:bottom w:val="single" w:sz="4" w:space="0" w:color="auto"/>
              <w:right w:val="single" w:sz="4" w:space="0" w:color="auto"/>
            </w:tcBorders>
            <w:vAlign w:val="center"/>
          </w:tcPr>
          <w:p w14:paraId="33C5E3F2" w14:textId="0DBC6205"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18.00</w:t>
            </w:r>
          </w:p>
        </w:tc>
        <w:tc>
          <w:tcPr>
            <w:tcW w:w="1559" w:type="dxa"/>
            <w:tcBorders>
              <w:top w:val="single" w:sz="4" w:space="0" w:color="auto"/>
              <w:left w:val="single" w:sz="4" w:space="0" w:color="auto"/>
              <w:bottom w:val="single" w:sz="4" w:space="0" w:color="auto"/>
              <w:right w:val="single" w:sz="4" w:space="0" w:color="auto"/>
            </w:tcBorders>
            <w:vAlign w:val="center"/>
          </w:tcPr>
          <w:p w14:paraId="49C69A13"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311989A"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51833A6" w14:textId="77777777" w:rsidR="00DC3E43" w:rsidRPr="00425B46" w:rsidRDefault="00DC3E43" w:rsidP="00DC3E43">
            <w:pPr>
              <w:rPr>
                <w:rFonts w:ascii="Montserrat" w:hAnsi="Montserrat" w:cs="Arial"/>
                <w:sz w:val="18"/>
                <w:szCs w:val="18"/>
                <w:lang w:val="pt-BR"/>
              </w:rPr>
            </w:pPr>
          </w:p>
        </w:tc>
      </w:tr>
      <w:tr w:rsidR="00DC3E43" w:rsidRPr="00425B46" w14:paraId="0708A271"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C07B449" w14:textId="77777777" w:rsidR="00DC3E43" w:rsidRPr="009E4986" w:rsidRDefault="00DC3E43" w:rsidP="00DC3E43">
            <w:pPr>
              <w:spacing w:line="0" w:lineRule="atLeast"/>
              <w:jc w:val="center"/>
              <w:rPr>
                <w:rFonts w:ascii="Montserrat" w:hAnsi="Montserrat" w:cs="Calibri"/>
                <w:color w:val="000000"/>
                <w:sz w:val="18"/>
                <w:szCs w:val="18"/>
              </w:rPr>
            </w:pPr>
          </w:p>
        </w:tc>
        <w:tc>
          <w:tcPr>
            <w:tcW w:w="5321" w:type="dxa"/>
            <w:tcBorders>
              <w:top w:val="single" w:sz="4" w:space="0" w:color="auto"/>
              <w:left w:val="single" w:sz="4" w:space="0" w:color="auto"/>
              <w:bottom w:val="single" w:sz="4" w:space="0" w:color="auto"/>
              <w:right w:val="single" w:sz="4" w:space="0" w:color="auto"/>
            </w:tcBorders>
            <w:vAlign w:val="center"/>
          </w:tcPr>
          <w:p w14:paraId="1E9C18A2" w14:textId="4E911AEC" w:rsidR="00DC3E43" w:rsidRPr="00DC3E43" w:rsidRDefault="00DC3E43" w:rsidP="00DC3E43">
            <w:pPr>
              <w:jc w:val="both"/>
              <w:rPr>
                <w:rFonts w:ascii="Montserrat" w:hAnsi="Montserrat" w:cs="Calibri"/>
                <w:b/>
                <w:bCs/>
              </w:rPr>
            </w:pPr>
            <w:r>
              <w:rPr>
                <w:rFonts w:ascii="Montserrat" w:hAnsi="Montserrat" w:cs="Calibri"/>
                <w:b/>
                <w:bCs/>
              </w:rPr>
              <w:t>INSTALACIÓN INTERIOR SANITARIA</w:t>
            </w:r>
          </w:p>
        </w:tc>
        <w:tc>
          <w:tcPr>
            <w:tcW w:w="1417" w:type="dxa"/>
            <w:tcBorders>
              <w:top w:val="single" w:sz="4" w:space="0" w:color="auto"/>
              <w:left w:val="single" w:sz="4" w:space="0" w:color="auto"/>
              <w:bottom w:val="single" w:sz="4" w:space="0" w:color="auto"/>
              <w:right w:val="single" w:sz="4" w:space="0" w:color="auto"/>
            </w:tcBorders>
            <w:vAlign w:val="center"/>
          </w:tcPr>
          <w:p w14:paraId="6569B699" w14:textId="77777777" w:rsidR="00DC3E43" w:rsidRPr="00DC3E43" w:rsidRDefault="00DC3E43" w:rsidP="00DC3E43">
            <w:pPr>
              <w:jc w:val="center"/>
              <w:rPr>
                <w:rFonts w:ascii="Montserrat" w:hAnsi="Montserrat" w:cs="Calibri"/>
                <w:color w:val="000000"/>
              </w:rPr>
            </w:pPr>
          </w:p>
        </w:tc>
        <w:tc>
          <w:tcPr>
            <w:tcW w:w="1418" w:type="dxa"/>
            <w:tcBorders>
              <w:top w:val="single" w:sz="4" w:space="0" w:color="auto"/>
              <w:left w:val="single" w:sz="4" w:space="0" w:color="auto"/>
              <w:bottom w:val="single" w:sz="4" w:space="0" w:color="auto"/>
              <w:right w:val="single" w:sz="4" w:space="0" w:color="auto"/>
            </w:tcBorders>
            <w:vAlign w:val="center"/>
          </w:tcPr>
          <w:p w14:paraId="238EEAD1" w14:textId="77777777" w:rsidR="00DC3E43" w:rsidRPr="00DC3E43" w:rsidRDefault="00DC3E43" w:rsidP="00DC3E43">
            <w:pPr>
              <w:jc w:val="center"/>
              <w:rPr>
                <w:rFonts w:ascii="Montserrat" w:hAnsi="Montserrat" w:cs="Calibri"/>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3CD32898"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BC932CD"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0AEA54F" w14:textId="77777777" w:rsidR="00DC3E43" w:rsidRPr="00425B46" w:rsidRDefault="00DC3E43" w:rsidP="00DC3E43">
            <w:pPr>
              <w:rPr>
                <w:rFonts w:ascii="Montserrat" w:hAnsi="Montserrat" w:cs="Arial"/>
                <w:sz w:val="18"/>
                <w:szCs w:val="18"/>
                <w:lang w:val="pt-BR"/>
              </w:rPr>
            </w:pPr>
          </w:p>
        </w:tc>
      </w:tr>
      <w:tr w:rsidR="00DC3E43" w:rsidRPr="00425B46" w14:paraId="6D4D3FAC"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ABA0924" w14:textId="626E17EA"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IS-1</w:t>
            </w:r>
          </w:p>
        </w:tc>
        <w:tc>
          <w:tcPr>
            <w:tcW w:w="5321" w:type="dxa"/>
            <w:tcBorders>
              <w:top w:val="single" w:sz="4" w:space="0" w:color="auto"/>
              <w:left w:val="single" w:sz="4" w:space="0" w:color="auto"/>
              <w:bottom w:val="single" w:sz="4" w:space="0" w:color="auto"/>
              <w:right w:val="single" w:sz="4" w:space="0" w:color="auto"/>
            </w:tcBorders>
            <w:vAlign w:val="center"/>
          </w:tcPr>
          <w:p w14:paraId="6DFD6BB6" w14:textId="1201A159" w:rsidR="00DC3E43" w:rsidRPr="00DC3E43" w:rsidRDefault="00DC3E43" w:rsidP="00DC3E43">
            <w:pPr>
              <w:jc w:val="both"/>
              <w:rPr>
                <w:rFonts w:ascii="Montserrat" w:hAnsi="Montserrat" w:cs="Calibri"/>
              </w:rPr>
            </w:pPr>
            <w:r w:rsidRPr="00DC3E43">
              <w:rPr>
                <w:rFonts w:ascii="Montserrat" w:hAnsi="Montserrat" w:cs="Calibri"/>
              </w:rPr>
              <w:t>Cancelación de salida sanitarias de 4" de diámetro incluye la instalación de tapón de PVC tipo sanitario, del mismo diámetro, mano de obra, herramienta menor, consumibles, así como piezas de PVC necesarias para la cancelación, desinstalación de tapas actuales, así como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E1A29D1" w14:textId="5143816D"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3CC304C7" w14:textId="25C90A1E"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19.00</w:t>
            </w:r>
          </w:p>
        </w:tc>
        <w:tc>
          <w:tcPr>
            <w:tcW w:w="1559" w:type="dxa"/>
            <w:tcBorders>
              <w:top w:val="single" w:sz="4" w:space="0" w:color="auto"/>
              <w:left w:val="single" w:sz="4" w:space="0" w:color="auto"/>
              <w:bottom w:val="single" w:sz="4" w:space="0" w:color="auto"/>
              <w:right w:val="single" w:sz="4" w:space="0" w:color="auto"/>
            </w:tcBorders>
            <w:vAlign w:val="center"/>
          </w:tcPr>
          <w:p w14:paraId="209B1592"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8973C41"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CEF8EFC" w14:textId="77777777" w:rsidR="00DC3E43" w:rsidRPr="00425B46" w:rsidRDefault="00DC3E43" w:rsidP="00DC3E43">
            <w:pPr>
              <w:rPr>
                <w:rFonts w:ascii="Montserrat" w:hAnsi="Montserrat" w:cs="Arial"/>
                <w:sz w:val="18"/>
                <w:szCs w:val="18"/>
                <w:lang w:val="pt-BR"/>
              </w:rPr>
            </w:pPr>
          </w:p>
        </w:tc>
      </w:tr>
      <w:tr w:rsidR="00DC3E43" w:rsidRPr="00425B46" w14:paraId="4F6069F2"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6A5117E" w14:textId="2C95DA5F"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IS-2</w:t>
            </w:r>
          </w:p>
        </w:tc>
        <w:tc>
          <w:tcPr>
            <w:tcW w:w="5321" w:type="dxa"/>
            <w:tcBorders>
              <w:top w:val="single" w:sz="4" w:space="0" w:color="auto"/>
              <w:left w:val="single" w:sz="4" w:space="0" w:color="auto"/>
              <w:bottom w:val="single" w:sz="4" w:space="0" w:color="auto"/>
              <w:right w:val="single" w:sz="4" w:space="0" w:color="auto"/>
            </w:tcBorders>
            <w:vAlign w:val="center"/>
          </w:tcPr>
          <w:p w14:paraId="059CB750" w14:textId="0355F42B" w:rsidR="00DC3E43" w:rsidRPr="00DC3E43" w:rsidRDefault="00DC3E43" w:rsidP="00DC3E43">
            <w:pPr>
              <w:jc w:val="both"/>
              <w:rPr>
                <w:rFonts w:ascii="Montserrat" w:hAnsi="Montserrat" w:cs="Calibri"/>
              </w:rPr>
            </w:pPr>
            <w:r w:rsidRPr="00DC3E43">
              <w:rPr>
                <w:rFonts w:ascii="Montserrat" w:hAnsi="Montserrat" w:cs="Calibri"/>
              </w:rPr>
              <w:t>Cancelación de salida sanitarias de 2" de diámetro incluye la instalación de tapón de PVC tipo sanitario, del mismo diámetro, mano de obra, herramienta menor, consumibles, así como piezas de PVC necesarias para la cancelación, desinstalación de tapas actuales, así como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83135CD" w14:textId="3EE44381"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42E9ED16" w14:textId="55FE71B2" w:rsidR="00DC3E43" w:rsidRPr="00DC3E43" w:rsidRDefault="00DC3E43" w:rsidP="00DC3E43">
            <w:pPr>
              <w:jc w:val="center"/>
              <w:rPr>
                <w:rFonts w:ascii="Montserrat" w:hAnsi="Montserrat" w:cs="Calibri"/>
                <w:color w:val="000000"/>
              </w:rPr>
            </w:pPr>
            <w:r w:rsidRPr="00DC3E43">
              <w:rPr>
                <w:rFonts w:ascii="Montserrat" w:hAnsi="Montserrat" w:cs="Calibri"/>
                <w:color w:val="000000"/>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23394940"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7BBD113"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B50A1EA" w14:textId="77777777" w:rsidR="00DC3E43" w:rsidRPr="00425B46" w:rsidRDefault="00DC3E43" w:rsidP="00DC3E43">
            <w:pPr>
              <w:rPr>
                <w:rFonts w:ascii="Montserrat" w:hAnsi="Montserrat" w:cs="Arial"/>
                <w:sz w:val="18"/>
                <w:szCs w:val="18"/>
                <w:lang w:val="pt-BR"/>
              </w:rPr>
            </w:pPr>
          </w:p>
        </w:tc>
      </w:tr>
      <w:tr w:rsidR="00DC3E43" w:rsidRPr="00425B46" w14:paraId="3CE54E3D"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0CD3DE2" w14:textId="1D5C9E98"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IS-3</w:t>
            </w:r>
          </w:p>
        </w:tc>
        <w:tc>
          <w:tcPr>
            <w:tcW w:w="5321" w:type="dxa"/>
            <w:tcBorders>
              <w:top w:val="single" w:sz="4" w:space="0" w:color="auto"/>
              <w:left w:val="single" w:sz="4" w:space="0" w:color="auto"/>
              <w:bottom w:val="single" w:sz="4" w:space="0" w:color="auto"/>
              <w:right w:val="single" w:sz="4" w:space="0" w:color="auto"/>
            </w:tcBorders>
            <w:vAlign w:val="center"/>
          </w:tcPr>
          <w:p w14:paraId="1CCBE032" w14:textId="178883D7" w:rsidR="00DC3E43" w:rsidRPr="00DC3E43" w:rsidRDefault="00DC3E43" w:rsidP="00DC3E43">
            <w:pPr>
              <w:jc w:val="both"/>
              <w:rPr>
                <w:rFonts w:ascii="Montserrat" w:hAnsi="Montserrat" w:cs="Calibri"/>
              </w:rPr>
            </w:pPr>
            <w:r w:rsidRPr="00DC3E43">
              <w:rPr>
                <w:rFonts w:ascii="Montserrat" w:hAnsi="Montserrat" w:cs="Calibri"/>
              </w:rPr>
              <w:t xml:space="preserve">Reacondicionamiento de salida sanitaria (4" de diámetro) para instalación de ducto de conducción de agua residual de lavadoras y WC's, incluye tubería de PVC sanitario para adaptación de salida y piezas para conexiones con la tubería de proyecto, demoliciones y rehabilitación de piso (una vez adaptadas las tuberías) mano de obra, herramienta, </w:t>
            </w:r>
            <w:r w:rsidRPr="00DC3E43">
              <w:rPr>
                <w:rFonts w:ascii="Montserrat" w:hAnsi="Montserrat" w:cs="Calibri"/>
              </w:rPr>
              <w:lastRenderedPageBreak/>
              <w:t>equipo, consumibles, así como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4649084" w14:textId="0F5ED1FB" w:rsidR="00DC3E43" w:rsidRPr="00DC3E43" w:rsidRDefault="00DC3E43" w:rsidP="00DC3E43">
            <w:pPr>
              <w:jc w:val="center"/>
              <w:rPr>
                <w:rFonts w:ascii="Montserrat" w:hAnsi="Montserrat" w:cs="Calibri"/>
                <w:color w:val="000000"/>
              </w:rPr>
            </w:pPr>
            <w:r w:rsidRPr="00DC3E43">
              <w:rPr>
                <w:rFonts w:ascii="Montserrat" w:hAnsi="Montserrat" w:cs="Calibri"/>
                <w:color w:val="000000"/>
              </w:rPr>
              <w:lastRenderedPageBreak/>
              <w:t>PZA</w:t>
            </w:r>
          </w:p>
        </w:tc>
        <w:tc>
          <w:tcPr>
            <w:tcW w:w="1418" w:type="dxa"/>
            <w:tcBorders>
              <w:top w:val="single" w:sz="4" w:space="0" w:color="auto"/>
              <w:left w:val="single" w:sz="4" w:space="0" w:color="auto"/>
              <w:bottom w:val="single" w:sz="4" w:space="0" w:color="auto"/>
              <w:right w:val="single" w:sz="4" w:space="0" w:color="auto"/>
            </w:tcBorders>
            <w:vAlign w:val="center"/>
          </w:tcPr>
          <w:p w14:paraId="3108F431" w14:textId="43AA4321" w:rsidR="00DC3E43" w:rsidRPr="00DC3E43" w:rsidRDefault="00DC3E43" w:rsidP="00DC3E43">
            <w:pPr>
              <w:jc w:val="center"/>
              <w:rPr>
                <w:rFonts w:ascii="Montserrat" w:hAnsi="Montserrat" w:cs="Calibri"/>
                <w:color w:val="000000"/>
              </w:rPr>
            </w:pPr>
            <w:r w:rsidRPr="00DC3E43">
              <w:rPr>
                <w:rFonts w:ascii="Montserrat" w:hAnsi="Montserrat" w:cs="Calibri"/>
                <w:color w:val="000000"/>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3F8CC648"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69F80C4"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01B930F" w14:textId="77777777" w:rsidR="00DC3E43" w:rsidRPr="00425B46" w:rsidRDefault="00DC3E43" w:rsidP="00DC3E43">
            <w:pPr>
              <w:rPr>
                <w:rFonts w:ascii="Montserrat" w:hAnsi="Montserrat" w:cs="Arial"/>
                <w:sz w:val="18"/>
                <w:szCs w:val="18"/>
                <w:lang w:val="pt-BR"/>
              </w:rPr>
            </w:pPr>
          </w:p>
        </w:tc>
      </w:tr>
      <w:tr w:rsidR="00DC3E43" w:rsidRPr="00425B46" w14:paraId="2ECDAFE0"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3F73EF2" w14:textId="75DE249F"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IS-4</w:t>
            </w:r>
          </w:p>
        </w:tc>
        <w:tc>
          <w:tcPr>
            <w:tcW w:w="5321" w:type="dxa"/>
            <w:tcBorders>
              <w:top w:val="single" w:sz="4" w:space="0" w:color="auto"/>
              <w:left w:val="single" w:sz="4" w:space="0" w:color="auto"/>
              <w:bottom w:val="single" w:sz="4" w:space="0" w:color="auto"/>
              <w:right w:val="single" w:sz="4" w:space="0" w:color="auto"/>
            </w:tcBorders>
            <w:vAlign w:val="center"/>
          </w:tcPr>
          <w:p w14:paraId="7F36A865" w14:textId="4D9775B8" w:rsidR="00DC3E43" w:rsidRPr="00DC3E43" w:rsidRDefault="00DC3E43" w:rsidP="00DC3E43">
            <w:pPr>
              <w:jc w:val="both"/>
              <w:rPr>
                <w:rFonts w:ascii="Montserrat" w:hAnsi="Montserrat" w:cs="Calibri"/>
              </w:rPr>
            </w:pPr>
            <w:r w:rsidRPr="00DC3E43">
              <w:rPr>
                <w:rFonts w:ascii="Montserrat" w:hAnsi="Montserrat" w:cs="Calibri"/>
              </w:rPr>
              <w:t xml:space="preserve">Reacondicionamiento de salida sanitaria de 4" de diámetro para funcionamiento como coladera, incluye suministro e instalación de trampa y rejilla así, como demoliciones, cortes y rehabilitación de piso (una vez adaptada la coladera), mano de obra, herramienta, materiales, equipo, consumibles y todo lo necesario para su correcta ejecución. </w:t>
            </w:r>
          </w:p>
        </w:tc>
        <w:tc>
          <w:tcPr>
            <w:tcW w:w="1417" w:type="dxa"/>
            <w:tcBorders>
              <w:top w:val="single" w:sz="4" w:space="0" w:color="auto"/>
              <w:left w:val="single" w:sz="4" w:space="0" w:color="auto"/>
              <w:bottom w:val="single" w:sz="4" w:space="0" w:color="auto"/>
              <w:right w:val="single" w:sz="4" w:space="0" w:color="auto"/>
            </w:tcBorders>
            <w:vAlign w:val="center"/>
          </w:tcPr>
          <w:p w14:paraId="6EE72CC4" w14:textId="57BA56DA"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35AD41A2" w14:textId="22A2CE5A" w:rsidR="00DC3E43" w:rsidRPr="00DC3E43" w:rsidRDefault="00DC3E43" w:rsidP="00DC3E43">
            <w:pPr>
              <w:jc w:val="center"/>
              <w:rPr>
                <w:rFonts w:ascii="Montserrat" w:hAnsi="Montserrat" w:cs="Calibri"/>
                <w:color w:val="000000"/>
              </w:rPr>
            </w:pPr>
            <w:r w:rsidRPr="00DC3E43">
              <w:rPr>
                <w:rFonts w:ascii="Montserrat" w:hAnsi="Montserrat" w:cs="Calibri"/>
                <w:color w:val="000000"/>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52BBA304"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369AF04"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86BE8C6" w14:textId="77777777" w:rsidR="00DC3E43" w:rsidRPr="00425B46" w:rsidRDefault="00DC3E43" w:rsidP="00DC3E43">
            <w:pPr>
              <w:rPr>
                <w:rFonts w:ascii="Montserrat" w:hAnsi="Montserrat" w:cs="Arial"/>
                <w:sz w:val="18"/>
                <w:szCs w:val="18"/>
                <w:lang w:val="pt-BR"/>
              </w:rPr>
            </w:pPr>
          </w:p>
        </w:tc>
      </w:tr>
      <w:tr w:rsidR="00DC3E43" w:rsidRPr="00425B46" w14:paraId="6ECA3BFC"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3E0E3D7" w14:textId="5AD30E69"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IS-5</w:t>
            </w:r>
          </w:p>
        </w:tc>
        <w:tc>
          <w:tcPr>
            <w:tcW w:w="5321" w:type="dxa"/>
            <w:tcBorders>
              <w:top w:val="single" w:sz="4" w:space="0" w:color="auto"/>
              <w:left w:val="single" w:sz="4" w:space="0" w:color="auto"/>
              <w:bottom w:val="single" w:sz="4" w:space="0" w:color="auto"/>
              <w:right w:val="single" w:sz="4" w:space="0" w:color="auto"/>
            </w:tcBorders>
            <w:vAlign w:val="center"/>
          </w:tcPr>
          <w:p w14:paraId="0591832E" w14:textId="6A362207" w:rsidR="00DC3E43" w:rsidRPr="00DC3E43" w:rsidRDefault="00DC3E43" w:rsidP="00DC3E43">
            <w:pPr>
              <w:jc w:val="both"/>
              <w:rPr>
                <w:rFonts w:ascii="Montserrat" w:hAnsi="Montserrat" w:cs="Calibri"/>
              </w:rPr>
            </w:pPr>
            <w:r w:rsidRPr="00DC3E43">
              <w:rPr>
                <w:rFonts w:ascii="Montserrat" w:hAnsi="Montserrat" w:cs="Calibri"/>
              </w:rPr>
              <w:t>Reacondicionamiento de salida sanitaria (2" de diámetro) para instalación de ducto de conducción de agua residual de lavabos, zinc y mingitorios, incluye: tubería de PVC sanitario para adaptación de salida y piezas para conexiones con la tubería de proyecto, mano de obra, herramienta, equipo, consumibles, así como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A62278B" w14:textId="4A286165"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6293E34C" w14:textId="0A2D30D8" w:rsidR="00DC3E43" w:rsidRPr="00DC3E43" w:rsidRDefault="00DC3E43" w:rsidP="00DC3E43">
            <w:pPr>
              <w:jc w:val="center"/>
              <w:rPr>
                <w:rFonts w:ascii="Montserrat" w:hAnsi="Montserrat" w:cs="Calibri"/>
                <w:color w:val="000000"/>
              </w:rPr>
            </w:pPr>
            <w:r w:rsidRPr="00DC3E43">
              <w:rPr>
                <w:rFonts w:ascii="Montserrat" w:hAnsi="Montserrat" w:cs="Calibri"/>
                <w:color w:val="000000"/>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5E83D8B6"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31DB2DC"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5635540" w14:textId="77777777" w:rsidR="00DC3E43" w:rsidRPr="00425B46" w:rsidRDefault="00DC3E43" w:rsidP="00DC3E43">
            <w:pPr>
              <w:rPr>
                <w:rFonts w:ascii="Montserrat" w:hAnsi="Montserrat" w:cs="Arial"/>
                <w:sz w:val="18"/>
                <w:szCs w:val="18"/>
                <w:lang w:val="pt-BR"/>
              </w:rPr>
            </w:pPr>
          </w:p>
        </w:tc>
      </w:tr>
      <w:tr w:rsidR="00DC3E43" w:rsidRPr="00425B46" w14:paraId="0A73DE3C"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F6C2B2E" w14:textId="02B77715"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IS-6</w:t>
            </w:r>
          </w:p>
        </w:tc>
        <w:tc>
          <w:tcPr>
            <w:tcW w:w="5321" w:type="dxa"/>
            <w:tcBorders>
              <w:top w:val="single" w:sz="4" w:space="0" w:color="auto"/>
              <w:left w:val="single" w:sz="4" w:space="0" w:color="auto"/>
              <w:bottom w:val="single" w:sz="4" w:space="0" w:color="auto"/>
              <w:right w:val="single" w:sz="4" w:space="0" w:color="auto"/>
            </w:tcBorders>
            <w:vAlign w:val="center"/>
          </w:tcPr>
          <w:p w14:paraId="53C16EA2" w14:textId="5E5F2DD7" w:rsidR="00DC3E43" w:rsidRPr="00DC3E43" w:rsidRDefault="00DC3E43" w:rsidP="00DC3E43">
            <w:pPr>
              <w:jc w:val="both"/>
              <w:rPr>
                <w:rFonts w:ascii="Montserrat" w:hAnsi="Montserrat" w:cs="Calibri"/>
              </w:rPr>
            </w:pPr>
            <w:r w:rsidRPr="00DC3E43">
              <w:rPr>
                <w:rFonts w:ascii="Montserrat" w:hAnsi="Montserrat" w:cs="Calibri"/>
              </w:rPr>
              <w:t xml:space="preserve">Suministro </w:t>
            </w:r>
            <w:r w:rsidR="00B24161">
              <w:rPr>
                <w:rFonts w:ascii="Montserrat" w:hAnsi="Montserrat" w:cs="Calibri"/>
              </w:rPr>
              <w:t>y colocación</w:t>
            </w:r>
            <w:r w:rsidRPr="00DC3E43">
              <w:rPr>
                <w:rFonts w:ascii="Montserrat" w:hAnsi="Montserrat" w:cs="Calibri"/>
              </w:rPr>
              <w:t xml:space="preserve"> de tubería de PVC sanitario de 100 mm de diámetro, incluye: tubería sanitaria de PVC, coples, codos, tees, consumibles, demolición de pi</w:t>
            </w:r>
            <w:r w:rsidR="00B24161">
              <w:rPr>
                <w:rFonts w:ascii="Montserrat" w:hAnsi="Montserrat" w:cs="Calibri"/>
              </w:rPr>
              <w:t>s</w:t>
            </w:r>
            <w:r w:rsidRPr="00DC3E43">
              <w:rPr>
                <w:rFonts w:ascii="Montserrat" w:hAnsi="Montserrat" w:cs="Calibri"/>
              </w:rPr>
              <w:t>o existente hasta nivel de desplante de proyecto, así como reposición de piso, herramienta menor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EBE1E69" w14:textId="2A8543BD"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ML</w:t>
            </w:r>
          </w:p>
        </w:tc>
        <w:tc>
          <w:tcPr>
            <w:tcW w:w="1418" w:type="dxa"/>
            <w:tcBorders>
              <w:top w:val="single" w:sz="4" w:space="0" w:color="auto"/>
              <w:left w:val="single" w:sz="4" w:space="0" w:color="auto"/>
              <w:bottom w:val="single" w:sz="4" w:space="0" w:color="auto"/>
              <w:right w:val="single" w:sz="4" w:space="0" w:color="auto"/>
            </w:tcBorders>
            <w:vAlign w:val="center"/>
          </w:tcPr>
          <w:p w14:paraId="1EA168A8" w14:textId="55847EED" w:rsidR="00DC3E43" w:rsidRPr="00DC3E43" w:rsidRDefault="00DC3E43" w:rsidP="00DC3E43">
            <w:pPr>
              <w:jc w:val="center"/>
              <w:rPr>
                <w:rFonts w:ascii="Montserrat" w:hAnsi="Montserrat" w:cs="Calibri"/>
                <w:color w:val="000000"/>
              </w:rPr>
            </w:pPr>
            <w:r w:rsidRPr="00DC3E43">
              <w:rPr>
                <w:rFonts w:ascii="Montserrat" w:hAnsi="Montserrat" w:cs="Calibri"/>
                <w:color w:val="000000"/>
              </w:rPr>
              <w:t>54.07</w:t>
            </w:r>
          </w:p>
        </w:tc>
        <w:tc>
          <w:tcPr>
            <w:tcW w:w="1559" w:type="dxa"/>
            <w:tcBorders>
              <w:top w:val="single" w:sz="4" w:space="0" w:color="auto"/>
              <w:left w:val="single" w:sz="4" w:space="0" w:color="auto"/>
              <w:bottom w:val="single" w:sz="4" w:space="0" w:color="auto"/>
              <w:right w:val="single" w:sz="4" w:space="0" w:color="auto"/>
            </w:tcBorders>
            <w:vAlign w:val="center"/>
          </w:tcPr>
          <w:p w14:paraId="3138A596"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53539F1"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5FCB335" w14:textId="77777777" w:rsidR="00DC3E43" w:rsidRPr="00425B46" w:rsidRDefault="00DC3E43" w:rsidP="00DC3E43">
            <w:pPr>
              <w:rPr>
                <w:rFonts w:ascii="Montserrat" w:hAnsi="Montserrat" w:cs="Arial"/>
                <w:sz w:val="18"/>
                <w:szCs w:val="18"/>
                <w:lang w:val="pt-BR"/>
              </w:rPr>
            </w:pPr>
          </w:p>
        </w:tc>
      </w:tr>
      <w:tr w:rsidR="00DC3E43" w:rsidRPr="00425B46" w14:paraId="71AB7AFE"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E7FD4B1" w14:textId="57063F0F"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lastRenderedPageBreak/>
              <w:t>IS-7</w:t>
            </w:r>
          </w:p>
        </w:tc>
        <w:tc>
          <w:tcPr>
            <w:tcW w:w="5321" w:type="dxa"/>
            <w:tcBorders>
              <w:top w:val="single" w:sz="4" w:space="0" w:color="auto"/>
              <w:left w:val="single" w:sz="4" w:space="0" w:color="auto"/>
              <w:bottom w:val="single" w:sz="4" w:space="0" w:color="auto"/>
              <w:right w:val="single" w:sz="4" w:space="0" w:color="auto"/>
            </w:tcBorders>
            <w:vAlign w:val="center"/>
          </w:tcPr>
          <w:p w14:paraId="390F7AEC" w14:textId="6E1643B7" w:rsidR="00DC3E43" w:rsidRPr="00DC3E43" w:rsidRDefault="00DC3E43" w:rsidP="00DC3E43">
            <w:pPr>
              <w:jc w:val="both"/>
              <w:rPr>
                <w:rFonts w:ascii="Montserrat" w:hAnsi="Montserrat" w:cs="Calibri"/>
              </w:rPr>
            </w:pPr>
            <w:r w:rsidRPr="00DC3E43">
              <w:rPr>
                <w:rFonts w:ascii="Montserrat" w:hAnsi="Montserrat" w:cs="Calibri"/>
              </w:rPr>
              <w:t>Suministro e i</w:t>
            </w:r>
            <w:r>
              <w:rPr>
                <w:rFonts w:ascii="Montserrat" w:hAnsi="Montserrat" w:cs="Calibri"/>
              </w:rPr>
              <w:t>n</w:t>
            </w:r>
            <w:r w:rsidRPr="00DC3E43">
              <w:rPr>
                <w:rFonts w:ascii="Montserrat" w:hAnsi="Montserrat" w:cs="Calibri"/>
              </w:rPr>
              <w:t>sta</w:t>
            </w:r>
            <w:r>
              <w:rPr>
                <w:rFonts w:ascii="Montserrat" w:hAnsi="Montserrat" w:cs="Calibri"/>
              </w:rPr>
              <w:t>la</w:t>
            </w:r>
            <w:r w:rsidRPr="00DC3E43">
              <w:rPr>
                <w:rFonts w:ascii="Montserrat" w:hAnsi="Montserrat" w:cs="Calibri"/>
              </w:rPr>
              <w:t>ción de tubería de PVC sanitario de 50 mm de diámetro, incluye tubería sanitaria de PVC, coples, codos, tees, consumibles, demolición de piso existente hasta nivel de desplante de proyecto, así como reposición de piso, herramienta menor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1EB7A71" w14:textId="21D0B0BC"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ML</w:t>
            </w:r>
          </w:p>
        </w:tc>
        <w:tc>
          <w:tcPr>
            <w:tcW w:w="1418" w:type="dxa"/>
            <w:tcBorders>
              <w:top w:val="single" w:sz="4" w:space="0" w:color="auto"/>
              <w:left w:val="single" w:sz="4" w:space="0" w:color="auto"/>
              <w:bottom w:val="single" w:sz="4" w:space="0" w:color="auto"/>
              <w:right w:val="single" w:sz="4" w:space="0" w:color="auto"/>
            </w:tcBorders>
            <w:vAlign w:val="center"/>
          </w:tcPr>
          <w:p w14:paraId="61C4F832" w14:textId="5E18D8B0" w:rsidR="00DC3E43" w:rsidRPr="00DC3E43" w:rsidRDefault="00DC3E43" w:rsidP="00DC3E43">
            <w:pPr>
              <w:jc w:val="center"/>
              <w:rPr>
                <w:rFonts w:ascii="Montserrat" w:hAnsi="Montserrat" w:cs="Calibri"/>
                <w:color w:val="000000"/>
              </w:rPr>
            </w:pPr>
            <w:r w:rsidRPr="00DC3E43">
              <w:rPr>
                <w:rFonts w:ascii="Montserrat" w:hAnsi="Montserrat" w:cs="Calibri"/>
                <w:color w:val="000000"/>
              </w:rPr>
              <w:t>29.88</w:t>
            </w:r>
          </w:p>
        </w:tc>
        <w:tc>
          <w:tcPr>
            <w:tcW w:w="1559" w:type="dxa"/>
            <w:tcBorders>
              <w:top w:val="single" w:sz="4" w:space="0" w:color="auto"/>
              <w:left w:val="single" w:sz="4" w:space="0" w:color="auto"/>
              <w:bottom w:val="single" w:sz="4" w:space="0" w:color="auto"/>
              <w:right w:val="single" w:sz="4" w:space="0" w:color="auto"/>
            </w:tcBorders>
            <w:vAlign w:val="center"/>
          </w:tcPr>
          <w:p w14:paraId="5C728A60"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1337A83"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EEFD42D" w14:textId="77777777" w:rsidR="00DC3E43" w:rsidRPr="00425B46" w:rsidRDefault="00DC3E43" w:rsidP="00DC3E43">
            <w:pPr>
              <w:rPr>
                <w:rFonts w:ascii="Montserrat" w:hAnsi="Montserrat" w:cs="Arial"/>
                <w:sz w:val="18"/>
                <w:szCs w:val="18"/>
                <w:lang w:val="pt-BR"/>
              </w:rPr>
            </w:pPr>
          </w:p>
        </w:tc>
      </w:tr>
      <w:tr w:rsidR="00DC3E43" w:rsidRPr="00425B46" w14:paraId="0FA5F94B"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3054511" w14:textId="7A3DC135"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IS-8</w:t>
            </w:r>
          </w:p>
        </w:tc>
        <w:tc>
          <w:tcPr>
            <w:tcW w:w="5321" w:type="dxa"/>
            <w:tcBorders>
              <w:top w:val="single" w:sz="4" w:space="0" w:color="auto"/>
              <w:left w:val="single" w:sz="4" w:space="0" w:color="auto"/>
              <w:bottom w:val="single" w:sz="4" w:space="0" w:color="auto"/>
              <w:right w:val="single" w:sz="4" w:space="0" w:color="auto"/>
            </w:tcBorders>
            <w:vAlign w:val="center"/>
          </w:tcPr>
          <w:p w14:paraId="6C37743D" w14:textId="568ADC23" w:rsidR="00DC3E43" w:rsidRPr="00DC3E43" w:rsidRDefault="00DC3E43" w:rsidP="00DC3E43">
            <w:pPr>
              <w:jc w:val="both"/>
              <w:rPr>
                <w:rFonts w:ascii="Montserrat" w:hAnsi="Montserrat" w:cs="Calibri"/>
              </w:rPr>
            </w:pPr>
            <w:r w:rsidRPr="00DC3E43">
              <w:rPr>
                <w:rFonts w:ascii="Montserrat" w:hAnsi="Montserrat" w:cs="Calibri"/>
              </w:rPr>
              <w:t>Suministro y colocación de tubo de 50 mm de diámetro por 0.80m de longitud para salida de descarga de lavadora y secadora, incluye: demolición de piso, piezas de PVC, instalación de ductería en pared tipo sistema royal, unión con tubería de descarga a red sanitaria, mano de obra, herramienta,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6734AE9" w14:textId="1FA74299"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300DA523" w14:textId="6EB2B641" w:rsidR="00DC3E43" w:rsidRPr="00DC3E43" w:rsidRDefault="00DC3E43" w:rsidP="00DC3E43">
            <w:pPr>
              <w:jc w:val="center"/>
              <w:rPr>
                <w:rFonts w:ascii="Montserrat" w:hAnsi="Montserrat" w:cs="Calibri"/>
                <w:color w:val="000000"/>
              </w:rPr>
            </w:pPr>
            <w:r w:rsidRPr="00DC3E43">
              <w:rPr>
                <w:rFonts w:ascii="Montserrat" w:hAnsi="Montserrat" w:cs="Calibri"/>
                <w:color w:val="000000"/>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1684F70D"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6065E35"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D58B85F" w14:textId="77777777" w:rsidR="00DC3E43" w:rsidRPr="00425B46" w:rsidRDefault="00DC3E43" w:rsidP="00DC3E43">
            <w:pPr>
              <w:rPr>
                <w:rFonts w:ascii="Montserrat" w:hAnsi="Montserrat" w:cs="Arial"/>
                <w:sz w:val="18"/>
                <w:szCs w:val="18"/>
                <w:lang w:val="pt-BR"/>
              </w:rPr>
            </w:pPr>
          </w:p>
        </w:tc>
      </w:tr>
      <w:tr w:rsidR="00DC3E43" w:rsidRPr="00425B46" w14:paraId="4B38B157"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72CEC6B" w14:textId="5906D12D"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IS-9</w:t>
            </w:r>
          </w:p>
        </w:tc>
        <w:tc>
          <w:tcPr>
            <w:tcW w:w="5321" w:type="dxa"/>
            <w:tcBorders>
              <w:top w:val="single" w:sz="4" w:space="0" w:color="auto"/>
              <w:left w:val="single" w:sz="4" w:space="0" w:color="auto"/>
              <w:bottom w:val="single" w:sz="4" w:space="0" w:color="auto"/>
              <w:right w:val="single" w:sz="4" w:space="0" w:color="auto"/>
            </w:tcBorders>
            <w:vAlign w:val="center"/>
          </w:tcPr>
          <w:p w14:paraId="5176842F" w14:textId="3B61AAD0" w:rsidR="00DC3E43" w:rsidRPr="00DC3E43" w:rsidRDefault="00DC3E43" w:rsidP="00DC3E43">
            <w:pPr>
              <w:jc w:val="both"/>
              <w:rPr>
                <w:rFonts w:ascii="Montserrat" w:hAnsi="Montserrat" w:cs="Calibri"/>
              </w:rPr>
            </w:pPr>
            <w:r w:rsidRPr="00DC3E43">
              <w:rPr>
                <w:rFonts w:ascii="Montserrat" w:hAnsi="Montserrat" w:cs="Calibri"/>
              </w:rPr>
              <w:t>Construcción de salidas de drenaje de WC de 100 mm de diámetro en área de baños mujeres y hombres, incluye demolición de piso, piezas de PVC, instalación y unión da red existente según se muestra en proyecto, mano de obra, herramienta,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AB9EB92" w14:textId="3763945E"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598F1A7A" w14:textId="023FBBC9" w:rsidR="00DC3E43" w:rsidRPr="00DC3E43" w:rsidRDefault="00DC3E43" w:rsidP="00DC3E43">
            <w:pPr>
              <w:jc w:val="center"/>
              <w:rPr>
                <w:rFonts w:ascii="Montserrat" w:hAnsi="Montserrat" w:cs="Calibri"/>
                <w:color w:val="000000"/>
              </w:rPr>
            </w:pPr>
            <w:r w:rsidRPr="00DC3E43">
              <w:rPr>
                <w:rFonts w:ascii="Montserrat" w:hAnsi="Montserrat" w:cs="Calibri"/>
                <w:color w:val="000000"/>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61F79D60"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35D4AA8"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D06069E" w14:textId="77777777" w:rsidR="00DC3E43" w:rsidRPr="00425B46" w:rsidRDefault="00DC3E43" w:rsidP="00DC3E43">
            <w:pPr>
              <w:rPr>
                <w:rFonts w:ascii="Montserrat" w:hAnsi="Montserrat" w:cs="Arial"/>
                <w:sz w:val="18"/>
                <w:szCs w:val="18"/>
                <w:lang w:val="pt-BR"/>
              </w:rPr>
            </w:pPr>
          </w:p>
        </w:tc>
      </w:tr>
      <w:tr w:rsidR="00DC3E43" w:rsidRPr="00425B46" w14:paraId="459F7E07"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A077282" w14:textId="6213B521"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IS-10</w:t>
            </w:r>
          </w:p>
        </w:tc>
        <w:tc>
          <w:tcPr>
            <w:tcW w:w="5321" w:type="dxa"/>
            <w:tcBorders>
              <w:top w:val="single" w:sz="4" w:space="0" w:color="auto"/>
              <w:left w:val="single" w:sz="4" w:space="0" w:color="auto"/>
              <w:bottom w:val="single" w:sz="4" w:space="0" w:color="auto"/>
              <w:right w:val="single" w:sz="4" w:space="0" w:color="auto"/>
            </w:tcBorders>
            <w:vAlign w:val="center"/>
          </w:tcPr>
          <w:p w14:paraId="5AC09E9F" w14:textId="6E9E0002" w:rsidR="00DC3E43" w:rsidRPr="00DC3E43" w:rsidRDefault="00DC3E43" w:rsidP="00DC3E43">
            <w:pPr>
              <w:jc w:val="both"/>
              <w:rPr>
                <w:rFonts w:ascii="Montserrat" w:hAnsi="Montserrat" w:cs="Calibri"/>
              </w:rPr>
            </w:pPr>
            <w:r w:rsidRPr="00DC3E43">
              <w:rPr>
                <w:rFonts w:ascii="Montserrat" w:hAnsi="Montserrat" w:cs="Calibri"/>
              </w:rPr>
              <w:t xml:space="preserve">Construcción de salidas sanitarias de 50 mm de diámetro en área de lavabos, incluye piezas de PVC, instalación de ductería en pared tipo sistema royal, </w:t>
            </w:r>
            <w:r w:rsidRPr="00DC3E43">
              <w:rPr>
                <w:rFonts w:ascii="Montserrat" w:hAnsi="Montserrat" w:cs="Calibri"/>
              </w:rPr>
              <w:lastRenderedPageBreak/>
              <w:t>unión con tubera de descarga a red sanitaria, mano de obra, herramienta,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A9218D9" w14:textId="329113A2" w:rsidR="00DC3E43" w:rsidRPr="00DC3E43" w:rsidRDefault="00DC3E43" w:rsidP="00DC3E43">
            <w:pPr>
              <w:jc w:val="center"/>
              <w:rPr>
                <w:rFonts w:ascii="Montserrat" w:hAnsi="Montserrat" w:cs="Calibri"/>
                <w:color w:val="000000"/>
              </w:rPr>
            </w:pPr>
            <w:r w:rsidRPr="00DC3E43">
              <w:rPr>
                <w:rFonts w:ascii="Montserrat" w:hAnsi="Montserrat" w:cs="Calibri"/>
                <w:color w:val="000000"/>
              </w:rPr>
              <w:lastRenderedPageBreak/>
              <w:t>PZA</w:t>
            </w:r>
          </w:p>
        </w:tc>
        <w:tc>
          <w:tcPr>
            <w:tcW w:w="1418" w:type="dxa"/>
            <w:tcBorders>
              <w:top w:val="single" w:sz="4" w:space="0" w:color="auto"/>
              <w:left w:val="single" w:sz="4" w:space="0" w:color="auto"/>
              <w:bottom w:val="single" w:sz="4" w:space="0" w:color="auto"/>
              <w:right w:val="single" w:sz="4" w:space="0" w:color="auto"/>
            </w:tcBorders>
            <w:vAlign w:val="center"/>
          </w:tcPr>
          <w:p w14:paraId="41D00391" w14:textId="02AB01ED"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14.00</w:t>
            </w:r>
          </w:p>
        </w:tc>
        <w:tc>
          <w:tcPr>
            <w:tcW w:w="1559" w:type="dxa"/>
            <w:tcBorders>
              <w:top w:val="single" w:sz="4" w:space="0" w:color="auto"/>
              <w:left w:val="single" w:sz="4" w:space="0" w:color="auto"/>
              <w:bottom w:val="single" w:sz="4" w:space="0" w:color="auto"/>
              <w:right w:val="single" w:sz="4" w:space="0" w:color="auto"/>
            </w:tcBorders>
            <w:vAlign w:val="center"/>
          </w:tcPr>
          <w:p w14:paraId="64259722"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123DBCE"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7B42942" w14:textId="77777777" w:rsidR="00DC3E43" w:rsidRPr="00425B46" w:rsidRDefault="00DC3E43" w:rsidP="00DC3E43">
            <w:pPr>
              <w:rPr>
                <w:rFonts w:ascii="Montserrat" w:hAnsi="Montserrat" w:cs="Arial"/>
                <w:sz w:val="18"/>
                <w:szCs w:val="18"/>
                <w:lang w:val="pt-BR"/>
              </w:rPr>
            </w:pPr>
          </w:p>
        </w:tc>
      </w:tr>
      <w:tr w:rsidR="00DC3E43" w:rsidRPr="00425B46" w14:paraId="2D50353D"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85282E0" w14:textId="75758CEE"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IS-11</w:t>
            </w:r>
          </w:p>
        </w:tc>
        <w:tc>
          <w:tcPr>
            <w:tcW w:w="5321" w:type="dxa"/>
            <w:tcBorders>
              <w:top w:val="single" w:sz="4" w:space="0" w:color="auto"/>
              <w:left w:val="single" w:sz="4" w:space="0" w:color="auto"/>
              <w:bottom w:val="single" w:sz="4" w:space="0" w:color="auto"/>
              <w:right w:val="single" w:sz="4" w:space="0" w:color="auto"/>
            </w:tcBorders>
            <w:vAlign w:val="center"/>
          </w:tcPr>
          <w:p w14:paraId="30739315" w14:textId="03F3AC2A" w:rsidR="00DC3E43" w:rsidRPr="00DC3E43" w:rsidRDefault="00DC3E43" w:rsidP="00DC3E43">
            <w:pPr>
              <w:jc w:val="both"/>
              <w:rPr>
                <w:rFonts w:ascii="Montserrat" w:hAnsi="Montserrat" w:cs="Calibri"/>
              </w:rPr>
            </w:pPr>
            <w:r w:rsidRPr="00DC3E43">
              <w:rPr>
                <w:rFonts w:ascii="Montserrat" w:hAnsi="Montserrat" w:cs="Calibri"/>
              </w:rPr>
              <w:t>Construcción de salidas sanitarias de 50 mm de diámetro para mingitorios, incluye piezas de PVC, instalación de ductería en pared tipo sistema royal, unión con tubería de descarga a red sanitaria, mano de obra, herramienta,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CDE5FF3" w14:textId="2675A186"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5A13C684" w14:textId="09C25DF6" w:rsidR="00DC3E43" w:rsidRPr="00DC3E43" w:rsidRDefault="00DC3E43" w:rsidP="00DC3E43">
            <w:pPr>
              <w:jc w:val="center"/>
              <w:rPr>
                <w:rFonts w:ascii="Montserrat" w:hAnsi="Montserrat" w:cs="Calibri"/>
                <w:color w:val="000000"/>
              </w:rPr>
            </w:pPr>
            <w:r w:rsidRPr="00DC3E43">
              <w:rPr>
                <w:rFonts w:ascii="Montserrat" w:hAnsi="Montserrat" w:cs="Calibri"/>
                <w:color w:val="000000"/>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43B39C9B"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C8BBA4D"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7770D90" w14:textId="77777777" w:rsidR="00DC3E43" w:rsidRPr="00425B46" w:rsidRDefault="00DC3E43" w:rsidP="00DC3E43">
            <w:pPr>
              <w:rPr>
                <w:rFonts w:ascii="Montserrat" w:hAnsi="Montserrat" w:cs="Arial"/>
                <w:sz w:val="18"/>
                <w:szCs w:val="18"/>
                <w:lang w:val="pt-BR"/>
              </w:rPr>
            </w:pPr>
          </w:p>
        </w:tc>
      </w:tr>
      <w:tr w:rsidR="00DC3E43" w:rsidRPr="00425B46" w14:paraId="515B2E31"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7FD599B" w14:textId="75D50FD7" w:rsidR="00DC3E43" w:rsidRPr="009E4986" w:rsidRDefault="009E4986"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IS-1</w:t>
            </w:r>
            <w:r>
              <w:rPr>
                <w:rFonts w:ascii="Montserrat" w:hAnsi="Montserrat" w:cs="Calibri"/>
                <w:color w:val="000000"/>
                <w:sz w:val="18"/>
                <w:szCs w:val="18"/>
              </w:rPr>
              <w:t>2</w:t>
            </w:r>
          </w:p>
        </w:tc>
        <w:tc>
          <w:tcPr>
            <w:tcW w:w="5321" w:type="dxa"/>
            <w:tcBorders>
              <w:top w:val="single" w:sz="4" w:space="0" w:color="auto"/>
              <w:left w:val="single" w:sz="4" w:space="0" w:color="auto"/>
              <w:bottom w:val="single" w:sz="4" w:space="0" w:color="auto"/>
              <w:right w:val="single" w:sz="4" w:space="0" w:color="auto"/>
            </w:tcBorders>
            <w:vAlign w:val="center"/>
          </w:tcPr>
          <w:p w14:paraId="5D6369BF" w14:textId="441E8F95" w:rsidR="00DC3E43" w:rsidRPr="00DC3E43" w:rsidRDefault="00DC3E43" w:rsidP="00DC3E43">
            <w:pPr>
              <w:jc w:val="both"/>
              <w:rPr>
                <w:rFonts w:ascii="Montserrat" w:hAnsi="Montserrat" w:cs="Calibri"/>
              </w:rPr>
            </w:pPr>
            <w:r w:rsidRPr="00DC3E43">
              <w:rPr>
                <w:rFonts w:ascii="Montserrat" w:hAnsi="Montserrat" w:cs="Calibri"/>
              </w:rPr>
              <w:t xml:space="preserve">Instalación de salida de agua fría de 19mm en área de lavado y mingitorios, Incluye: </w:t>
            </w:r>
            <w:r w:rsidR="004D0FFD">
              <w:rPr>
                <w:rFonts w:ascii="Montserrat" w:hAnsi="Montserrat" w:cs="Calibri"/>
              </w:rPr>
              <w:t xml:space="preserve">tubo de CPVC de 19mm, </w:t>
            </w:r>
            <w:r w:rsidRPr="00DC3E43">
              <w:rPr>
                <w:rFonts w:ascii="Montserrat" w:hAnsi="Montserrat" w:cs="Calibri"/>
              </w:rPr>
              <w:t>materiales, mano de obra, herramienta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49DCA771" w14:textId="44A7F9F0" w:rsidR="00DC3E43" w:rsidRPr="00DC3E43" w:rsidRDefault="00DC3E43" w:rsidP="00DC3E43">
            <w:pPr>
              <w:jc w:val="center"/>
              <w:rPr>
                <w:rFonts w:ascii="Montserrat" w:hAnsi="Montserrat" w:cs="Calibri"/>
                <w:color w:val="000000"/>
              </w:rPr>
            </w:pPr>
            <w:r w:rsidRPr="00DC3E43">
              <w:rPr>
                <w:rFonts w:ascii="Montserrat" w:hAnsi="Montserrat" w:cs="Calibri"/>
                <w:color w:val="000000"/>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311078D6" w14:textId="7B2C32D7"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11.00</w:t>
            </w:r>
          </w:p>
        </w:tc>
        <w:tc>
          <w:tcPr>
            <w:tcW w:w="1559" w:type="dxa"/>
            <w:tcBorders>
              <w:top w:val="single" w:sz="4" w:space="0" w:color="auto"/>
              <w:left w:val="single" w:sz="4" w:space="0" w:color="auto"/>
              <w:bottom w:val="single" w:sz="4" w:space="0" w:color="auto"/>
              <w:right w:val="single" w:sz="4" w:space="0" w:color="auto"/>
            </w:tcBorders>
            <w:vAlign w:val="center"/>
          </w:tcPr>
          <w:p w14:paraId="5FF87AF6"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A922BAC"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4A24C70" w14:textId="77777777" w:rsidR="00DC3E43" w:rsidRPr="00425B46" w:rsidRDefault="00DC3E43" w:rsidP="00DC3E43">
            <w:pPr>
              <w:rPr>
                <w:rFonts w:ascii="Montserrat" w:hAnsi="Montserrat" w:cs="Arial"/>
                <w:sz w:val="18"/>
                <w:szCs w:val="18"/>
                <w:lang w:val="pt-BR"/>
              </w:rPr>
            </w:pPr>
          </w:p>
        </w:tc>
      </w:tr>
      <w:tr w:rsidR="00DC3E43" w:rsidRPr="00425B46" w14:paraId="4B49831A"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943FE23" w14:textId="798D5CED" w:rsidR="00DC3E43" w:rsidRPr="009E4986" w:rsidRDefault="009E4986"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IS-1</w:t>
            </w:r>
            <w:r>
              <w:rPr>
                <w:rFonts w:ascii="Montserrat" w:hAnsi="Montserrat" w:cs="Calibri"/>
                <w:color w:val="000000"/>
                <w:sz w:val="18"/>
                <w:szCs w:val="18"/>
              </w:rPr>
              <w:t>3</w:t>
            </w:r>
          </w:p>
        </w:tc>
        <w:tc>
          <w:tcPr>
            <w:tcW w:w="5321" w:type="dxa"/>
            <w:tcBorders>
              <w:top w:val="single" w:sz="4" w:space="0" w:color="auto"/>
              <w:left w:val="single" w:sz="4" w:space="0" w:color="auto"/>
              <w:bottom w:val="single" w:sz="4" w:space="0" w:color="auto"/>
              <w:right w:val="single" w:sz="4" w:space="0" w:color="auto"/>
            </w:tcBorders>
            <w:vAlign w:val="center"/>
          </w:tcPr>
          <w:p w14:paraId="40796AC4" w14:textId="08A268F8" w:rsidR="00DC3E43" w:rsidRPr="00DC3E43" w:rsidRDefault="00DC3E43" w:rsidP="00DC3E43">
            <w:pPr>
              <w:jc w:val="both"/>
              <w:rPr>
                <w:rFonts w:ascii="Montserrat" w:hAnsi="Montserrat" w:cs="Calibri"/>
              </w:rPr>
            </w:pPr>
            <w:r w:rsidRPr="00DC3E43">
              <w:rPr>
                <w:rFonts w:ascii="Montserrat" w:hAnsi="Montserrat" w:cs="Calibri"/>
              </w:rPr>
              <w:t xml:space="preserve">Instalación de salida de agua fría de 13mm en área de baño para lavabos y para WC, Incluye: </w:t>
            </w:r>
            <w:r w:rsidR="004D0FFD">
              <w:rPr>
                <w:rFonts w:ascii="Montserrat" w:hAnsi="Montserrat" w:cs="Calibri"/>
              </w:rPr>
              <w:t xml:space="preserve"> tubo de CPVC de 13mm</w:t>
            </w:r>
            <w:r w:rsidR="004D0FFD" w:rsidRPr="00DC3E43">
              <w:rPr>
                <w:rFonts w:ascii="Montserrat" w:hAnsi="Montserrat" w:cs="Calibri"/>
              </w:rPr>
              <w:t xml:space="preserve"> </w:t>
            </w:r>
            <w:r w:rsidRPr="00DC3E43">
              <w:rPr>
                <w:rFonts w:ascii="Montserrat" w:hAnsi="Montserrat" w:cs="Calibri"/>
              </w:rPr>
              <w:t>materiales, mano de obra, herramienta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0D01CA55" w14:textId="143A9D93" w:rsidR="00DC3E43" w:rsidRPr="00DC3E43" w:rsidRDefault="00DC3E43" w:rsidP="00DC3E43">
            <w:pPr>
              <w:jc w:val="center"/>
              <w:rPr>
                <w:rFonts w:ascii="Montserrat" w:hAnsi="Montserrat" w:cs="Calibri"/>
                <w:color w:val="000000"/>
              </w:rPr>
            </w:pPr>
            <w:r w:rsidRPr="00DC3E43">
              <w:rPr>
                <w:rFonts w:ascii="Montserrat" w:hAnsi="Montserrat" w:cs="Calibri"/>
                <w:color w:val="000000"/>
              </w:rPr>
              <w:t>SAL</w:t>
            </w:r>
          </w:p>
        </w:tc>
        <w:tc>
          <w:tcPr>
            <w:tcW w:w="1418" w:type="dxa"/>
            <w:tcBorders>
              <w:top w:val="single" w:sz="4" w:space="0" w:color="auto"/>
              <w:left w:val="single" w:sz="4" w:space="0" w:color="auto"/>
              <w:bottom w:val="single" w:sz="4" w:space="0" w:color="auto"/>
              <w:right w:val="single" w:sz="4" w:space="0" w:color="auto"/>
            </w:tcBorders>
            <w:vAlign w:val="center"/>
          </w:tcPr>
          <w:p w14:paraId="18BBCC4A" w14:textId="27BBC0BC" w:rsidR="00DC3E43" w:rsidRPr="00DC3E43" w:rsidRDefault="00DC3E43" w:rsidP="00DC3E43">
            <w:pPr>
              <w:jc w:val="center"/>
              <w:rPr>
                <w:rFonts w:ascii="Montserrat" w:hAnsi="Montserrat" w:cs="Calibri"/>
                <w:color w:val="000000"/>
              </w:rPr>
            </w:pPr>
            <w:r w:rsidRPr="00DC3E43">
              <w:rPr>
                <w:rFonts w:ascii="Montserrat" w:hAnsi="Montserrat" w:cs="Calibri"/>
                <w:color w:val="000000"/>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7798E934"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037642E"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80B0EF5" w14:textId="77777777" w:rsidR="00DC3E43" w:rsidRPr="00425B46" w:rsidRDefault="00DC3E43" w:rsidP="00DC3E43">
            <w:pPr>
              <w:rPr>
                <w:rFonts w:ascii="Montserrat" w:hAnsi="Montserrat" w:cs="Arial"/>
                <w:sz w:val="18"/>
                <w:szCs w:val="18"/>
                <w:lang w:val="pt-BR"/>
              </w:rPr>
            </w:pPr>
          </w:p>
        </w:tc>
      </w:tr>
      <w:tr w:rsidR="00DC3E43" w:rsidRPr="00425B46" w14:paraId="09F939AD"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022C4B4" w14:textId="3DE32735" w:rsidR="00DC3E43" w:rsidRPr="009E4986" w:rsidRDefault="009E4986"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IS-1</w:t>
            </w:r>
            <w:r>
              <w:rPr>
                <w:rFonts w:ascii="Montserrat" w:hAnsi="Montserrat" w:cs="Calibri"/>
                <w:color w:val="000000"/>
                <w:sz w:val="18"/>
                <w:szCs w:val="18"/>
              </w:rPr>
              <w:t>4</w:t>
            </w:r>
          </w:p>
        </w:tc>
        <w:tc>
          <w:tcPr>
            <w:tcW w:w="5321" w:type="dxa"/>
            <w:tcBorders>
              <w:top w:val="single" w:sz="4" w:space="0" w:color="auto"/>
              <w:left w:val="single" w:sz="4" w:space="0" w:color="auto"/>
              <w:bottom w:val="single" w:sz="4" w:space="0" w:color="auto"/>
              <w:right w:val="single" w:sz="4" w:space="0" w:color="auto"/>
            </w:tcBorders>
            <w:vAlign w:val="center"/>
          </w:tcPr>
          <w:p w14:paraId="40E10D60" w14:textId="1FF6B250" w:rsidR="00DC3E43" w:rsidRPr="00DC3E43" w:rsidRDefault="00DC3E43" w:rsidP="00DC3E43">
            <w:pPr>
              <w:jc w:val="both"/>
              <w:rPr>
                <w:rFonts w:ascii="Montserrat" w:hAnsi="Montserrat" w:cs="Calibri"/>
              </w:rPr>
            </w:pPr>
            <w:r w:rsidRPr="00DC3E43">
              <w:rPr>
                <w:rFonts w:ascii="Montserrat" w:hAnsi="Montserrat" w:cs="Calibri"/>
              </w:rPr>
              <w:t>Suministro e instalación de tubería de CPVC de 25 mm para alimentación de lavadoras y sanitarios. Incluye: materiales, mano de obra, herramienta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14CAE981" w14:textId="41CDAE7B"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ML</w:t>
            </w:r>
          </w:p>
        </w:tc>
        <w:tc>
          <w:tcPr>
            <w:tcW w:w="1418" w:type="dxa"/>
            <w:tcBorders>
              <w:top w:val="single" w:sz="4" w:space="0" w:color="auto"/>
              <w:left w:val="single" w:sz="4" w:space="0" w:color="auto"/>
              <w:bottom w:val="single" w:sz="4" w:space="0" w:color="auto"/>
              <w:right w:val="single" w:sz="4" w:space="0" w:color="auto"/>
            </w:tcBorders>
            <w:vAlign w:val="center"/>
          </w:tcPr>
          <w:p w14:paraId="476CB43B" w14:textId="0AAB6AE5" w:rsidR="00DC3E43" w:rsidRPr="00DC3E43" w:rsidRDefault="00DC3E43" w:rsidP="00DC3E43">
            <w:pPr>
              <w:jc w:val="center"/>
              <w:rPr>
                <w:rFonts w:ascii="Montserrat" w:hAnsi="Montserrat" w:cs="Calibri"/>
                <w:color w:val="000000"/>
              </w:rPr>
            </w:pPr>
            <w:r w:rsidRPr="00DC3E43">
              <w:rPr>
                <w:rFonts w:ascii="Montserrat" w:hAnsi="Montserrat" w:cs="Calibri"/>
                <w:color w:val="000000"/>
              </w:rPr>
              <w:t>6.15</w:t>
            </w:r>
          </w:p>
        </w:tc>
        <w:tc>
          <w:tcPr>
            <w:tcW w:w="1559" w:type="dxa"/>
            <w:tcBorders>
              <w:top w:val="single" w:sz="4" w:space="0" w:color="auto"/>
              <w:left w:val="single" w:sz="4" w:space="0" w:color="auto"/>
              <w:bottom w:val="single" w:sz="4" w:space="0" w:color="auto"/>
              <w:right w:val="single" w:sz="4" w:space="0" w:color="auto"/>
            </w:tcBorders>
            <w:vAlign w:val="center"/>
          </w:tcPr>
          <w:p w14:paraId="304B2861"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E58EF1F"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4DA68F4" w14:textId="77777777" w:rsidR="00DC3E43" w:rsidRPr="00425B46" w:rsidRDefault="00DC3E43" w:rsidP="00DC3E43">
            <w:pPr>
              <w:rPr>
                <w:rFonts w:ascii="Montserrat" w:hAnsi="Montserrat" w:cs="Arial"/>
                <w:sz w:val="18"/>
                <w:szCs w:val="18"/>
                <w:lang w:val="pt-BR"/>
              </w:rPr>
            </w:pPr>
          </w:p>
        </w:tc>
      </w:tr>
      <w:tr w:rsidR="00DC3E43" w:rsidRPr="00425B46" w14:paraId="7AA97347"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AF47860" w14:textId="5CEEA905" w:rsidR="00DC3E43" w:rsidRPr="009E4986" w:rsidRDefault="009E4986"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IS-1</w:t>
            </w:r>
            <w:r>
              <w:rPr>
                <w:rFonts w:ascii="Montserrat" w:hAnsi="Montserrat" w:cs="Calibri"/>
                <w:color w:val="000000"/>
                <w:sz w:val="18"/>
                <w:szCs w:val="18"/>
              </w:rPr>
              <w:t>5</w:t>
            </w:r>
          </w:p>
        </w:tc>
        <w:tc>
          <w:tcPr>
            <w:tcW w:w="5321" w:type="dxa"/>
            <w:tcBorders>
              <w:top w:val="single" w:sz="4" w:space="0" w:color="auto"/>
              <w:left w:val="single" w:sz="4" w:space="0" w:color="auto"/>
              <w:bottom w:val="single" w:sz="4" w:space="0" w:color="auto"/>
              <w:right w:val="single" w:sz="4" w:space="0" w:color="auto"/>
            </w:tcBorders>
            <w:vAlign w:val="center"/>
          </w:tcPr>
          <w:p w14:paraId="5FBAB05F" w14:textId="6A95C321" w:rsidR="00DC3E43" w:rsidRPr="00DC3E43" w:rsidRDefault="00DC3E43" w:rsidP="00DC3E43">
            <w:pPr>
              <w:jc w:val="both"/>
              <w:rPr>
                <w:rFonts w:ascii="Montserrat" w:hAnsi="Montserrat" w:cs="Calibri"/>
              </w:rPr>
            </w:pPr>
            <w:r w:rsidRPr="00DC3E43">
              <w:rPr>
                <w:rFonts w:ascii="Montserrat" w:hAnsi="Montserrat" w:cs="Calibri"/>
              </w:rPr>
              <w:t xml:space="preserve">Suministro y </w:t>
            </w:r>
            <w:r w:rsidR="004D0FFD">
              <w:rPr>
                <w:rFonts w:ascii="Montserrat" w:hAnsi="Montserrat" w:cs="Calibri"/>
              </w:rPr>
              <w:t>colocación</w:t>
            </w:r>
            <w:r w:rsidRPr="00DC3E43">
              <w:rPr>
                <w:rFonts w:ascii="Montserrat" w:hAnsi="Montserrat" w:cs="Calibri"/>
              </w:rPr>
              <w:t xml:space="preserve"> de tubería de 13 mm de CPVC en salida existente (Tanque W.C.) para alimentación de lavabo en área de baños. Incluye: </w:t>
            </w:r>
            <w:r w:rsidRPr="00DC3E43">
              <w:rPr>
                <w:rFonts w:ascii="Montserrat" w:hAnsi="Montserrat" w:cs="Calibri"/>
              </w:rPr>
              <w:lastRenderedPageBreak/>
              <w:t>demoliciones, materiales, consumibles, piezas de PVC para adaptación de tubería existente, trabajos de albañilería una vez quede instalada la salida, mano de obra, herramienta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180D20E1" w14:textId="36B74F2B" w:rsidR="00DC3E43" w:rsidRPr="00DC3E43" w:rsidRDefault="00DC3E43" w:rsidP="00DC3E43">
            <w:pPr>
              <w:jc w:val="center"/>
              <w:rPr>
                <w:rFonts w:ascii="Montserrat" w:hAnsi="Montserrat" w:cs="Calibri"/>
                <w:color w:val="000000"/>
              </w:rPr>
            </w:pPr>
            <w:r w:rsidRPr="00DC3E43">
              <w:rPr>
                <w:rFonts w:ascii="Montserrat" w:hAnsi="Montserrat" w:cs="Calibri"/>
                <w:color w:val="000000"/>
              </w:rPr>
              <w:lastRenderedPageBreak/>
              <w:t>PZA</w:t>
            </w:r>
          </w:p>
        </w:tc>
        <w:tc>
          <w:tcPr>
            <w:tcW w:w="1418" w:type="dxa"/>
            <w:tcBorders>
              <w:top w:val="single" w:sz="4" w:space="0" w:color="auto"/>
              <w:left w:val="single" w:sz="4" w:space="0" w:color="auto"/>
              <w:bottom w:val="single" w:sz="4" w:space="0" w:color="auto"/>
              <w:right w:val="single" w:sz="4" w:space="0" w:color="auto"/>
            </w:tcBorders>
            <w:vAlign w:val="center"/>
          </w:tcPr>
          <w:p w14:paraId="4AB30E96" w14:textId="3164F95E"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24368D5"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F199322"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32E84CD" w14:textId="77777777" w:rsidR="00DC3E43" w:rsidRPr="00425B46" w:rsidRDefault="00DC3E43" w:rsidP="00DC3E43">
            <w:pPr>
              <w:rPr>
                <w:rFonts w:ascii="Montserrat" w:hAnsi="Montserrat" w:cs="Arial"/>
                <w:sz w:val="18"/>
                <w:szCs w:val="18"/>
                <w:lang w:val="pt-BR"/>
              </w:rPr>
            </w:pPr>
          </w:p>
        </w:tc>
      </w:tr>
      <w:tr w:rsidR="00DC3E43" w:rsidRPr="00425B46" w14:paraId="6697FD24"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19FBC16" w14:textId="79CEC37F" w:rsidR="00DC3E43" w:rsidRPr="009E4986" w:rsidRDefault="009E4986"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IS-1</w:t>
            </w:r>
            <w:r>
              <w:rPr>
                <w:rFonts w:ascii="Montserrat" w:hAnsi="Montserrat" w:cs="Calibri"/>
                <w:color w:val="000000"/>
                <w:sz w:val="18"/>
                <w:szCs w:val="18"/>
              </w:rPr>
              <w:t>6</w:t>
            </w:r>
          </w:p>
        </w:tc>
        <w:tc>
          <w:tcPr>
            <w:tcW w:w="5321" w:type="dxa"/>
            <w:tcBorders>
              <w:top w:val="single" w:sz="4" w:space="0" w:color="auto"/>
              <w:left w:val="single" w:sz="4" w:space="0" w:color="auto"/>
              <w:bottom w:val="single" w:sz="4" w:space="0" w:color="auto"/>
              <w:right w:val="single" w:sz="4" w:space="0" w:color="auto"/>
            </w:tcBorders>
            <w:vAlign w:val="center"/>
          </w:tcPr>
          <w:p w14:paraId="77FF88FB" w14:textId="1264860F" w:rsidR="00DC3E43" w:rsidRPr="00DC3E43" w:rsidRDefault="004D0FFD" w:rsidP="00DC3E43">
            <w:pPr>
              <w:jc w:val="both"/>
              <w:rPr>
                <w:rFonts w:ascii="Montserrat" w:hAnsi="Montserrat" w:cs="Calibri"/>
              </w:rPr>
            </w:pPr>
            <w:r w:rsidRPr="00DC3E43">
              <w:rPr>
                <w:rFonts w:ascii="Montserrat" w:hAnsi="Montserrat" w:cs="Calibri"/>
              </w:rPr>
              <w:t xml:space="preserve">Suministro y </w:t>
            </w:r>
            <w:r>
              <w:rPr>
                <w:rFonts w:ascii="Montserrat" w:hAnsi="Montserrat" w:cs="Calibri"/>
              </w:rPr>
              <w:t>colocación</w:t>
            </w:r>
            <w:r w:rsidRPr="00DC3E43">
              <w:rPr>
                <w:rFonts w:ascii="Montserrat" w:hAnsi="Montserrat" w:cs="Calibri"/>
              </w:rPr>
              <w:t xml:space="preserve"> </w:t>
            </w:r>
            <w:r w:rsidR="00DC3E43" w:rsidRPr="00DC3E43">
              <w:rPr>
                <w:rFonts w:ascii="Montserrat" w:hAnsi="Montserrat" w:cs="Calibri"/>
              </w:rPr>
              <w:t xml:space="preserve">de tubería </w:t>
            </w:r>
            <w:r>
              <w:rPr>
                <w:rFonts w:ascii="Montserrat" w:hAnsi="Montserrat" w:cs="Calibri"/>
              </w:rPr>
              <w:t xml:space="preserve">CPVC </w:t>
            </w:r>
            <w:r w:rsidR="00DC3E43" w:rsidRPr="00DC3E43">
              <w:rPr>
                <w:rFonts w:ascii="Montserrat" w:hAnsi="Montserrat" w:cs="Calibri"/>
              </w:rPr>
              <w:t xml:space="preserve">de </w:t>
            </w:r>
            <w:r>
              <w:rPr>
                <w:rFonts w:ascii="Montserrat" w:hAnsi="Montserrat" w:cs="Calibri"/>
              </w:rPr>
              <w:t>13</w:t>
            </w:r>
            <w:r w:rsidR="00DC3E43" w:rsidRPr="00DC3E43">
              <w:rPr>
                <w:rFonts w:ascii="Montserrat" w:hAnsi="Montserrat" w:cs="Calibri"/>
              </w:rPr>
              <w:t xml:space="preserve"> mm </w:t>
            </w:r>
            <w:r>
              <w:rPr>
                <w:rFonts w:ascii="Montserrat" w:hAnsi="Montserrat" w:cs="Calibri"/>
              </w:rPr>
              <w:t>a</w:t>
            </w:r>
            <w:r w:rsidR="00DC3E43" w:rsidRPr="00DC3E43">
              <w:rPr>
                <w:rFonts w:ascii="Montserrat" w:hAnsi="Montserrat" w:cs="Calibri"/>
              </w:rPr>
              <w:t xml:space="preserve"> </w:t>
            </w:r>
            <w:r>
              <w:rPr>
                <w:rFonts w:ascii="Montserrat" w:hAnsi="Montserrat" w:cs="Calibri"/>
              </w:rPr>
              <w:t xml:space="preserve">tubería de 19 mm de </w:t>
            </w:r>
            <w:r w:rsidR="00DC3E43" w:rsidRPr="00DC3E43">
              <w:rPr>
                <w:rFonts w:ascii="Montserrat" w:hAnsi="Montserrat" w:cs="Calibri"/>
              </w:rPr>
              <w:t xml:space="preserve">existente </w:t>
            </w:r>
            <w:r>
              <w:rPr>
                <w:rFonts w:ascii="Montserrat" w:hAnsi="Montserrat" w:cs="Calibri"/>
              </w:rPr>
              <w:t>en m</w:t>
            </w:r>
            <w:r w:rsidR="00DC3E43" w:rsidRPr="00DC3E43">
              <w:rPr>
                <w:rFonts w:ascii="Montserrat" w:hAnsi="Montserrat" w:cs="Calibri"/>
              </w:rPr>
              <w:t>ingitorio</w:t>
            </w:r>
            <w:r>
              <w:rPr>
                <w:rFonts w:ascii="Montserrat" w:hAnsi="Montserrat" w:cs="Calibri"/>
              </w:rPr>
              <w:t>,</w:t>
            </w:r>
            <w:r w:rsidR="00DC3E43" w:rsidRPr="00DC3E43">
              <w:rPr>
                <w:rFonts w:ascii="Montserrat" w:hAnsi="Montserrat" w:cs="Calibri"/>
              </w:rPr>
              <w:t xml:space="preserve"> salida pa</w:t>
            </w:r>
            <w:r w:rsidR="00DC3E43">
              <w:rPr>
                <w:rFonts w:ascii="Montserrat" w:hAnsi="Montserrat" w:cs="Calibri"/>
              </w:rPr>
              <w:t>ra</w:t>
            </w:r>
            <w:r w:rsidR="00DC3E43" w:rsidRPr="00DC3E43">
              <w:rPr>
                <w:rFonts w:ascii="Montserrat" w:hAnsi="Montserrat" w:cs="Calibri"/>
              </w:rPr>
              <w:t xml:space="preserve"> alimentación de lavabos</w:t>
            </w:r>
            <w:r>
              <w:rPr>
                <w:rFonts w:ascii="Montserrat" w:hAnsi="Montserrat" w:cs="Calibri"/>
              </w:rPr>
              <w:t>,</w:t>
            </w:r>
            <w:r w:rsidR="00DC3E43" w:rsidRPr="00DC3E43">
              <w:rPr>
                <w:rFonts w:ascii="Montserrat" w:hAnsi="Montserrat" w:cs="Calibri"/>
              </w:rPr>
              <w:t xml:space="preserve"> en área de baños. Incluye: suministro de tubería de 13 mm,</w:t>
            </w:r>
            <w:r>
              <w:rPr>
                <w:rFonts w:ascii="Montserrat" w:hAnsi="Montserrat" w:cs="Calibri"/>
              </w:rPr>
              <w:t xml:space="preserve"> reducción 19 a 13 mm</w:t>
            </w:r>
            <w:r w:rsidR="00DC3E43" w:rsidRPr="00DC3E43">
              <w:rPr>
                <w:rFonts w:ascii="Montserrat" w:hAnsi="Montserrat" w:cs="Calibri"/>
              </w:rPr>
              <w:t>, demoliciones, materiales, consumibles, trabajos de albañilería una vez quede instalada la salida, mano de obra, herramienta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21370217" w14:textId="16EF161F"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5657FE67" w14:textId="6D3051F1" w:rsidR="00DC3E43" w:rsidRPr="00DC3E43" w:rsidRDefault="00DC3E43" w:rsidP="00DC3E43">
            <w:pPr>
              <w:jc w:val="center"/>
              <w:rPr>
                <w:rFonts w:ascii="Montserrat" w:hAnsi="Montserrat" w:cs="Calibri"/>
                <w:color w:val="000000"/>
              </w:rPr>
            </w:pPr>
            <w:r w:rsidRPr="00DC3E43">
              <w:rPr>
                <w:rFonts w:ascii="Montserrat" w:hAnsi="Montserrat" w:cs="Calibri"/>
                <w:color w:val="000000"/>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08C78B4A"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A374F80"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6F1D57D" w14:textId="77777777" w:rsidR="00DC3E43" w:rsidRPr="00425B46" w:rsidRDefault="00DC3E43" w:rsidP="00DC3E43">
            <w:pPr>
              <w:rPr>
                <w:rFonts w:ascii="Montserrat" w:hAnsi="Montserrat" w:cs="Arial"/>
                <w:sz w:val="18"/>
                <w:szCs w:val="18"/>
                <w:lang w:val="pt-BR"/>
              </w:rPr>
            </w:pPr>
          </w:p>
        </w:tc>
      </w:tr>
      <w:tr w:rsidR="00DC3E43" w:rsidRPr="00425B46" w14:paraId="503A93B7"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16B7AFC" w14:textId="34F4BC82" w:rsidR="00DC3E43" w:rsidRPr="009E4986" w:rsidRDefault="009E4986"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IS-1</w:t>
            </w:r>
            <w:r>
              <w:rPr>
                <w:rFonts w:ascii="Montserrat" w:hAnsi="Montserrat" w:cs="Calibri"/>
                <w:color w:val="000000"/>
                <w:sz w:val="18"/>
                <w:szCs w:val="18"/>
              </w:rPr>
              <w:t>7</w:t>
            </w:r>
          </w:p>
        </w:tc>
        <w:tc>
          <w:tcPr>
            <w:tcW w:w="5321" w:type="dxa"/>
            <w:tcBorders>
              <w:top w:val="single" w:sz="4" w:space="0" w:color="auto"/>
              <w:left w:val="single" w:sz="4" w:space="0" w:color="auto"/>
              <w:bottom w:val="single" w:sz="4" w:space="0" w:color="auto"/>
              <w:right w:val="single" w:sz="4" w:space="0" w:color="auto"/>
            </w:tcBorders>
            <w:vAlign w:val="center"/>
          </w:tcPr>
          <w:p w14:paraId="6359CDD1" w14:textId="152B9F16" w:rsidR="00DC3E43" w:rsidRPr="00DC3E43" w:rsidRDefault="004D0FFD" w:rsidP="00DC3E43">
            <w:pPr>
              <w:jc w:val="both"/>
              <w:rPr>
                <w:rFonts w:ascii="Montserrat" w:hAnsi="Montserrat" w:cs="Calibri"/>
              </w:rPr>
            </w:pPr>
            <w:r w:rsidRPr="00DC3E43">
              <w:rPr>
                <w:rFonts w:ascii="Montserrat" w:hAnsi="Montserrat" w:cs="Calibri"/>
              </w:rPr>
              <w:t xml:space="preserve">Suministro y </w:t>
            </w:r>
            <w:r>
              <w:rPr>
                <w:rFonts w:ascii="Montserrat" w:hAnsi="Montserrat" w:cs="Calibri"/>
              </w:rPr>
              <w:t>colocación</w:t>
            </w:r>
            <w:r w:rsidRPr="00DC3E43">
              <w:rPr>
                <w:rFonts w:ascii="Montserrat" w:hAnsi="Montserrat" w:cs="Calibri"/>
              </w:rPr>
              <w:t xml:space="preserve"> de tubería </w:t>
            </w:r>
            <w:r>
              <w:rPr>
                <w:rFonts w:ascii="Montserrat" w:hAnsi="Montserrat" w:cs="Calibri"/>
              </w:rPr>
              <w:t xml:space="preserve">CPVC </w:t>
            </w:r>
            <w:r w:rsidRPr="00DC3E43">
              <w:rPr>
                <w:rFonts w:ascii="Montserrat" w:hAnsi="Montserrat" w:cs="Calibri"/>
              </w:rPr>
              <w:t xml:space="preserve">de </w:t>
            </w:r>
            <w:r>
              <w:rPr>
                <w:rFonts w:ascii="Montserrat" w:hAnsi="Montserrat" w:cs="Calibri"/>
              </w:rPr>
              <w:t>13</w:t>
            </w:r>
            <w:r w:rsidRPr="00DC3E43">
              <w:rPr>
                <w:rFonts w:ascii="Montserrat" w:hAnsi="Montserrat" w:cs="Calibri"/>
              </w:rPr>
              <w:t xml:space="preserve"> mm </w:t>
            </w:r>
            <w:r>
              <w:rPr>
                <w:rFonts w:ascii="Montserrat" w:hAnsi="Montserrat" w:cs="Calibri"/>
              </w:rPr>
              <w:t>a</w:t>
            </w:r>
            <w:r w:rsidRPr="00DC3E43">
              <w:rPr>
                <w:rFonts w:ascii="Montserrat" w:hAnsi="Montserrat" w:cs="Calibri"/>
              </w:rPr>
              <w:t xml:space="preserve"> </w:t>
            </w:r>
            <w:r>
              <w:rPr>
                <w:rFonts w:ascii="Montserrat" w:hAnsi="Montserrat" w:cs="Calibri"/>
              </w:rPr>
              <w:t xml:space="preserve">tubería de 19 mm de </w:t>
            </w:r>
            <w:r w:rsidRPr="00DC3E43">
              <w:rPr>
                <w:rFonts w:ascii="Montserrat" w:hAnsi="Montserrat" w:cs="Calibri"/>
              </w:rPr>
              <w:t xml:space="preserve">existente </w:t>
            </w:r>
            <w:r w:rsidR="00DC3E43" w:rsidRPr="00DC3E43">
              <w:rPr>
                <w:rFonts w:ascii="Montserrat" w:hAnsi="Montserrat" w:cs="Calibri"/>
              </w:rPr>
              <w:t>en salida para alimentación de W.C. en área de baños. Incluye: suministro de tubería de 13 mm</w:t>
            </w:r>
            <w:r>
              <w:rPr>
                <w:rFonts w:ascii="Montserrat" w:hAnsi="Montserrat" w:cs="Calibri"/>
              </w:rPr>
              <w:t>, reducción de 19 a 13mm</w:t>
            </w:r>
            <w:r w:rsidR="00DC3E43" w:rsidRPr="00DC3E43">
              <w:rPr>
                <w:rFonts w:ascii="Montserrat" w:hAnsi="Montserrat" w:cs="Calibri"/>
              </w:rPr>
              <w:t>, demoliciones, materiales, consumibles, trabajos de albañilería una vez quede instalada la salida, mano de obra, herramienta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0739B494" w14:textId="429B4822"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4BD14996" w14:textId="5A2B0609" w:rsidR="00DC3E43" w:rsidRPr="00DC3E43" w:rsidRDefault="00DC3E43" w:rsidP="00DC3E43">
            <w:pPr>
              <w:jc w:val="center"/>
              <w:rPr>
                <w:rFonts w:ascii="Montserrat" w:hAnsi="Montserrat" w:cs="Calibri"/>
                <w:color w:val="000000"/>
              </w:rPr>
            </w:pPr>
            <w:r w:rsidRPr="00DC3E43">
              <w:rPr>
                <w:rFonts w:ascii="Montserrat" w:hAnsi="Montserrat" w:cs="Calibri"/>
                <w:color w:val="000000"/>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3700E5B2"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878AE36"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8C03193" w14:textId="77777777" w:rsidR="00DC3E43" w:rsidRPr="00425B46" w:rsidRDefault="00DC3E43" w:rsidP="00DC3E43">
            <w:pPr>
              <w:rPr>
                <w:rFonts w:ascii="Montserrat" w:hAnsi="Montserrat" w:cs="Arial"/>
                <w:sz w:val="18"/>
                <w:szCs w:val="18"/>
                <w:lang w:val="pt-BR"/>
              </w:rPr>
            </w:pPr>
          </w:p>
        </w:tc>
      </w:tr>
      <w:tr w:rsidR="00DC3E43" w:rsidRPr="00425B46" w14:paraId="6AAA9F73"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37527F8" w14:textId="23C1CFCB" w:rsidR="00DC3E43" w:rsidRPr="009E4986" w:rsidRDefault="009E4986"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IS-1</w:t>
            </w:r>
            <w:r>
              <w:rPr>
                <w:rFonts w:ascii="Montserrat" w:hAnsi="Montserrat" w:cs="Calibri"/>
                <w:color w:val="000000"/>
                <w:sz w:val="18"/>
                <w:szCs w:val="18"/>
              </w:rPr>
              <w:t>8</w:t>
            </w:r>
          </w:p>
        </w:tc>
        <w:tc>
          <w:tcPr>
            <w:tcW w:w="5321" w:type="dxa"/>
            <w:tcBorders>
              <w:top w:val="single" w:sz="4" w:space="0" w:color="auto"/>
              <w:left w:val="single" w:sz="4" w:space="0" w:color="auto"/>
              <w:bottom w:val="single" w:sz="4" w:space="0" w:color="auto"/>
              <w:right w:val="single" w:sz="4" w:space="0" w:color="auto"/>
            </w:tcBorders>
            <w:vAlign w:val="center"/>
          </w:tcPr>
          <w:p w14:paraId="108B18AF" w14:textId="5BB2D9C0" w:rsidR="00DC3E43" w:rsidRPr="00DC3E43" w:rsidRDefault="00DC3E43" w:rsidP="00DC3E43">
            <w:pPr>
              <w:jc w:val="both"/>
              <w:rPr>
                <w:rFonts w:ascii="Montserrat" w:hAnsi="Montserrat" w:cs="Calibri"/>
              </w:rPr>
            </w:pPr>
            <w:r w:rsidRPr="00DC3E43">
              <w:rPr>
                <w:rFonts w:ascii="Montserrat" w:hAnsi="Montserrat" w:cs="Calibri"/>
              </w:rPr>
              <w:t xml:space="preserve">Reubicación de salidas de tubería de 13 mm de CPVC existente para lavabos Incluye: suministro de tubería de 13 </w:t>
            </w:r>
            <w:proofErr w:type="gramStart"/>
            <w:r w:rsidRPr="00DC3E43">
              <w:rPr>
                <w:rFonts w:ascii="Montserrat" w:hAnsi="Montserrat" w:cs="Calibri"/>
              </w:rPr>
              <w:t>mm</w:t>
            </w:r>
            <w:proofErr w:type="gramEnd"/>
            <w:r w:rsidRPr="00DC3E43">
              <w:rPr>
                <w:rFonts w:ascii="Montserrat" w:hAnsi="Montserrat" w:cs="Calibri"/>
              </w:rPr>
              <w:t xml:space="preserve"> así como piezas para acoplamiento, demoliciones, materiales, </w:t>
            </w:r>
            <w:r w:rsidRPr="00DC3E43">
              <w:rPr>
                <w:rFonts w:ascii="Montserrat" w:hAnsi="Montserrat" w:cs="Calibri"/>
              </w:rPr>
              <w:lastRenderedPageBreak/>
              <w:t xml:space="preserve">consumibles, piezas de </w:t>
            </w:r>
            <w:r w:rsidR="004D0FFD">
              <w:rPr>
                <w:rFonts w:ascii="Montserrat" w:hAnsi="Montserrat" w:cs="Calibri"/>
              </w:rPr>
              <w:t>C</w:t>
            </w:r>
            <w:r w:rsidRPr="00DC3E43">
              <w:rPr>
                <w:rFonts w:ascii="Montserrat" w:hAnsi="Montserrat" w:cs="Calibri"/>
              </w:rPr>
              <w:t>PVC para adaptación de tubería existente, trabajos de albañilería una vez quede instalada la salida, mano de obra, herramienta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433E9EE8" w14:textId="30ADC004" w:rsidR="00DC3E43" w:rsidRPr="00DC3E43" w:rsidRDefault="00DC3E43" w:rsidP="00DC3E43">
            <w:pPr>
              <w:jc w:val="center"/>
              <w:rPr>
                <w:rFonts w:ascii="Montserrat" w:hAnsi="Montserrat" w:cs="Calibri"/>
                <w:color w:val="000000"/>
              </w:rPr>
            </w:pPr>
            <w:r w:rsidRPr="00DC3E43">
              <w:rPr>
                <w:rFonts w:ascii="Montserrat" w:hAnsi="Montserrat" w:cs="Calibri"/>
                <w:color w:val="000000"/>
              </w:rPr>
              <w:lastRenderedPageBreak/>
              <w:t>PZA</w:t>
            </w:r>
          </w:p>
        </w:tc>
        <w:tc>
          <w:tcPr>
            <w:tcW w:w="1418" w:type="dxa"/>
            <w:tcBorders>
              <w:top w:val="single" w:sz="4" w:space="0" w:color="auto"/>
              <w:left w:val="single" w:sz="4" w:space="0" w:color="auto"/>
              <w:bottom w:val="single" w:sz="4" w:space="0" w:color="auto"/>
              <w:right w:val="single" w:sz="4" w:space="0" w:color="auto"/>
            </w:tcBorders>
            <w:vAlign w:val="center"/>
          </w:tcPr>
          <w:p w14:paraId="54630000" w14:textId="14AC1972" w:rsidR="00DC3E43" w:rsidRPr="00DC3E43" w:rsidRDefault="00DC3E43" w:rsidP="00DC3E43">
            <w:pPr>
              <w:jc w:val="center"/>
              <w:rPr>
                <w:rFonts w:ascii="Montserrat" w:hAnsi="Montserrat" w:cs="Calibri"/>
                <w:color w:val="000000"/>
              </w:rPr>
            </w:pPr>
            <w:r w:rsidRPr="00DC3E43">
              <w:rPr>
                <w:rFonts w:ascii="Montserrat" w:hAnsi="Montserrat" w:cs="Calibri"/>
                <w:color w:val="000000"/>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7503D20B"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E9DEC3B"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B7C4D33" w14:textId="77777777" w:rsidR="00DC3E43" w:rsidRPr="00425B46" w:rsidRDefault="00DC3E43" w:rsidP="00DC3E43">
            <w:pPr>
              <w:rPr>
                <w:rFonts w:ascii="Montserrat" w:hAnsi="Montserrat" w:cs="Arial"/>
                <w:sz w:val="18"/>
                <w:szCs w:val="18"/>
                <w:lang w:val="pt-BR"/>
              </w:rPr>
            </w:pPr>
          </w:p>
        </w:tc>
      </w:tr>
      <w:tr w:rsidR="00DC3E43" w:rsidRPr="00425B46" w14:paraId="1DBB73E2"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9E8BE3A" w14:textId="1C49E06A" w:rsidR="00DC3E43" w:rsidRPr="009E4986" w:rsidRDefault="009E4986"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IS-1</w:t>
            </w:r>
            <w:r>
              <w:rPr>
                <w:rFonts w:ascii="Montserrat" w:hAnsi="Montserrat" w:cs="Calibri"/>
                <w:color w:val="000000"/>
                <w:sz w:val="18"/>
                <w:szCs w:val="18"/>
              </w:rPr>
              <w:t>9</w:t>
            </w:r>
          </w:p>
        </w:tc>
        <w:tc>
          <w:tcPr>
            <w:tcW w:w="5321" w:type="dxa"/>
            <w:tcBorders>
              <w:top w:val="single" w:sz="4" w:space="0" w:color="auto"/>
              <w:left w:val="single" w:sz="4" w:space="0" w:color="auto"/>
              <w:bottom w:val="single" w:sz="4" w:space="0" w:color="auto"/>
              <w:right w:val="single" w:sz="4" w:space="0" w:color="auto"/>
            </w:tcBorders>
            <w:vAlign w:val="center"/>
          </w:tcPr>
          <w:p w14:paraId="30D68B84" w14:textId="1C585B74" w:rsidR="00DC3E43" w:rsidRPr="00DC3E43" w:rsidRDefault="00DC3E43" w:rsidP="00DC3E43">
            <w:pPr>
              <w:jc w:val="both"/>
              <w:rPr>
                <w:rFonts w:ascii="Montserrat" w:hAnsi="Montserrat" w:cs="Calibri"/>
              </w:rPr>
            </w:pPr>
            <w:r w:rsidRPr="00DC3E43">
              <w:rPr>
                <w:rFonts w:ascii="Montserrat" w:hAnsi="Montserrat" w:cs="Calibri"/>
              </w:rPr>
              <w:t>Suministro e instalación de tubería de CPVC de 19 mm para alimentación de lavabos. Incluye: materiales, mano de obra, herramienta y todo lo necesario para su correcta ejecución. P.U.O.T.</w:t>
            </w:r>
          </w:p>
        </w:tc>
        <w:tc>
          <w:tcPr>
            <w:tcW w:w="1417" w:type="dxa"/>
            <w:tcBorders>
              <w:top w:val="single" w:sz="4" w:space="0" w:color="auto"/>
              <w:left w:val="single" w:sz="4" w:space="0" w:color="auto"/>
              <w:bottom w:val="single" w:sz="4" w:space="0" w:color="auto"/>
              <w:right w:val="single" w:sz="4" w:space="0" w:color="auto"/>
            </w:tcBorders>
            <w:vAlign w:val="center"/>
          </w:tcPr>
          <w:p w14:paraId="31B315A1" w14:textId="1E95BE1D"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ML</w:t>
            </w:r>
          </w:p>
        </w:tc>
        <w:tc>
          <w:tcPr>
            <w:tcW w:w="1418" w:type="dxa"/>
            <w:tcBorders>
              <w:top w:val="single" w:sz="4" w:space="0" w:color="auto"/>
              <w:left w:val="single" w:sz="4" w:space="0" w:color="auto"/>
              <w:bottom w:val="single" w:sz="4" w:space="0" w:color="auto"/>
              <w:right w:val="single" w:sz="4" w:space="0" w:color="auto"/>
            </w:tcBorders>
            <w:vAlign w:val="center"/>
          </w:tcPr>
          <w:p w14:paraId="3E5190B0" w14:textId="71AB1D9F" w:rsidR="00DC3E43" w:rsidRPr="00DC3E43" w:rsidRDefault="00DC3E43" w:rsidP="00DC3E43">
            <w:pPr>
              <w:jc w:val="center"/>
              <w:rPr>
                <w:rFonts w:ascii="Montserrat" w:hAnsi="Montserrat" w:cs="Calibri"/>
                <w:color w:val="000000"/>
              </w:rPr>
            </w:pPr>
            <w:r w:rsidRPr="00DC3E43">
              <w:rPr>
                <w:rFonts w:ascii="Montserrat" w:hAnsi="Montserrat" w:cs="Calibri"/>
                <w:color w:val="000000"/>
              </w:rPr>
              <w:t>6.93</w:t>
            </w:r>
          </w:p>
        </w:tc>
        <w:tc>
          <w:tcPr>
            <w:tcW w:w="1559" w:type="dxa"/>
            <w:tcBorders>
              <w:top w:val="single" w:sz="4" w:space="0" w:color="auto"/>
              <w:left w:val="single" w:sz="4" w:space="0" w:color="auto"/>
              <w:bottom w:val="single" w:sz="4" w:space="0" w:color="auto"/>
              <w:right w:val="single" w:sz="4" w:space="0" w:color="auto"/>
            </w:tcBorders>
            <w:vAlign w:val="center"/>
          </w:tcPr>
          <w:p w14:paraId="5A28898D"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031C95A"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1066772" w14:textId="77777777" w:rsidR="00DC3E43" w:rsidRPr="00425B46" w:rsidRDefault="00DC3E43" w:rsidP="00DC3E43">
            <w:pPr>
              <w:rPr>
                <w:rFonts w:ascii="Montserrat" w:hAnsi="Montserrat" w:cs="Arial"/>
                <w:sz w:val="18"/>
                <w:szCs w:val="18"/>
                <w:lang w:val="pt-BR"/>
              </w:rPr>
            </w:pPr>
          </w:p>
        </w:tc>
      </w:tr>
      <w:tr w:rsidR="00DC3E43" w:rsidRPr="00425B46" w14:paraId="17B894F5"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269E274" w14:textId="23D77678" w:rsidR="00DC3E43" w:rsidRPr="009E4986" w:rsidRDefault="009E4986"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w:t>
            </w:r>
            <w:r>
              <w:rPr>
                <w:rFonts w:ascii="Montserrat" w:hAnsi="Montserrat" w:cs="Calibri"/>
                <w:color w:val="000000"/>
                <w:sz w:val="18"/>
                <w:szCs w:val="18"/>
              </w:rPr>
              <w:t>20</w:t>
            </w:r>
          </w:p>
        </w:tc>
        <w:tc>
          <w:tcPr>
            <w:tcW w:w="5321" w:type="dxa"/>
            <w:tcBorders>
              <w:top w:val="single" w:sz="4" w:space="0" w:color="auto"/>
              <w:left w:val="single" w:sz="4" w:space="0" w:color="auto"/>
              <w:bottom w:val="single" w:sz="4" w:space="0" w:color="auto"/>
              <w:right w:val="single" w:sz="4" w:space="0" w:color="auto"/>
            </w:tcBorders>
            <w:vAlign w:val="center"/>
          </w:tcPr>
          <w:p w14:paraId="432151B5" w14:textId="2551055C" w:rsidR="00DC3E43" w:rsidRPr="00DC3E43" w:rsidRDefault="00DC3E43" w:rsidP="00DC3E43">
            <w:pPr>
              <w:jc w:val="both"/>
              <w:rPr>
                <w:rFonts w:ascii="Montserrat" w:hAnsi="Montserrat" w:cs="Calibri"/>
              </w:rPr>
            </w:pPr>
            <w:r w:rsidRPr="00DC3E43">
              <w:rPr>
                <w:rFonts w:ascii="Montserrat" w:hAnsi="Montserrat" w:cs="Calibri"/>
              </w:rPr>
              <w:t xml:space="preserve">Suministro e instalación de W.C. con asiento y fluxómetro en baños de mujeres y hombres, incluye: suministro instalación de conectores, herramientas, fijación, mano de obra, acabados finales, conexión hidráulica, mediciones, equipos, limpieza. </w:t>
            </w:r>
          </w:p>
        </w:tc>
        <w:tc>
          <w:tcPr>
            <w:tcW w:w="1417" w:type="dxa"/>
            <w:tcBorders>
              <w:top w:val="single" w:sz="4" w:space="0" w:color="auto"/>
              <w:left w:val="single" w:sz="4" w:space="0" w:color="auto"/>
              <w:bottom w:val="single" w:sz="4" w:space="0" w:color="auto"/>
              <w:right w:val="single" w:sz="4" w:space="0" w:color="auto"/>
            </w:tcBorders>
            <w:vAlign w:val="center"/>
          </w:tcPr>
          <w:p w14:paraId="70487739" w14:textId="30475CF6"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2712CA2F" w14:textId="3CC6083C" w:rsidR="00DC3E43" w:rsidRPr="00DC3E43" w:rsidRDefault="00DC3E43" w:rsidP="00DC3E43">
            <w:pPr>
              <w:jc w:val="center"/>
              <w:rPr>
                <w:rFonts w:ascii="Montserrat" w:hAnsi="Montserrat" w:cs="Calibri"/>
                <w:color w:val="000000"/>
              </w:rPr>
            </w:pPr>
            <w:r w:rsidRPr="00DC3E43">
              <w:rPr>
                <w:rFonts w:ascii="Montserrat" w:hAnsi="Montserrat" w:cs="Calibri"/>
                <w:color w:val="000000"/>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16E325F3"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3338996"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B31FCB6" w14:textId="77777777" w:rsidR="00DC3E43" w:rsidRPr="00425B46" w:rsidRDefault="00DC3E43" w:rsidP="00DC3E43">
            <w:pPr>
              <w:rPr>
                <w:rFonts w:ascii="Montserrat" w:hAnsi="Montserrat" w:cs="Arial"/>
                <w:sz w:val="18"/>
                <w:szCs w:val="18"/>
                <w:lang w:val="pt-BR"/>
              </w:rPr>
            </w:pPr>
          </w:p>
        </w:tc>
      </w:tr>
      <w:tr w:rsidR="00DC3E43" w:rsidRPr="00425B46" w14:paraId="36E8F585"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60B0D92" w14:textId="4D717AA7" w:rsidR="00DC3E43" w:rsidRPr="009E4986" w:rsidRDefault="009E4986"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w:t>
            </w:r>
            <w:r>
              <w:rPr>
                <w:rFonts w:ascii="Montserrat" w:hAnsi="Montserrat" w:cs="Calibri"/>
                <w:color w:val="000000"/>
                <w:sz w:val="18"/>
                <w:szCs w:val="18"/>
              </w:rPr>
              <w:t>21</w:t>
            </w:r>
          </w:p>
        </w:tc>
        <w:tc>
          <w:tcPr>
            <w:tcW w:w="5321" w:type="dxa"/>
            <w:tcBorders>
              <w:top w:val="single" w:sz="4" w:space="0" w:color="auto"/>
              <w:left w:val="single" w:sz="4" w:space="0" w:color="auto"/>
              <w:bottom w:val="single" w:sz="4" w:space="0" w:color="auto"/>
              <w:right w:val="single" w:sz="4" w:space="0" w:color="auto"/>
            </w:tcBorders>
            <w:vAlign w:val="center"/>
          </w:tcPr>
          <w:p w14:paraId="511498E4" w14:textId="0FEA69DA" w:rsidR="00DC3E43" w:rsidRPr="00DC3E43" w:rsidRDefault="00DC3E43" w:rsidP="00DC3E43">
            <w:pPr>
              <w:jc w:val="both"/>
              <w:rPr>
                <w:rFonts w:ascii="Montserrat" w:hAnsi="Montserrat" w:cs="Calibri"/>
              </w:rPr>
            </w:pPr>
            <w:r w:rsidRPr="00DC3E43">
              <w:rPr>
                <w:rFonts w:ascii="Montserrat" w:hAnsi="Montserrat" w:cs="Calibri"/>
              </w:rPr>
              <w:t>Suministro e instalación de llave monomando bajo para lavabo Lusitania modelo: LUS-100 marca Helvex o similar en calidad y características, contra tipo hongo para lavabo sin rebosadero modelo: Th-063 marca Helvex o similar en calidad y características, y céspol para lavabo modelo: TV-016 marca Helvex o similar en calidad y características en baños de mujeres y hombres, incluye todo lo necesario para su correcto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1E3A5087" w14:textId="2EEB8AA4"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3E2FFB86" w14:textId="1D328322" w:rsidR="00DC3E43" w:rsidRPr="00DC3E43" w:rsidRDefault="00DC3E43" w:rsidP="00DC3E43">
            <w:pPr>
              <w:jc w:val="center"/>
              <w:rPr>
                <w:rFonts w:ascii="Montserrat" w:hAnsi="Montserrat" w:cs="Calibri"/>
                <w:color w:val="000000"/>
              </w:rPr>
            </w:pPr>
            <w:r w:rsidRPr="00DC3E43">
              <w:rPr>
                <w:rFonts w:ascii="Montserrat" w:hAnsi="Montserrat" w:cs="Calibri"/>
                <w:color w:val="000000"/>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51D10B29"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BA608AC"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BA79417" w14:textId="77777777" w:rsidR="00DC3E43" w:rsidRPr="00425B46" w:rsidRDefault="00DC3E43" w:rsidP="00DC3E43">
            <w:pPr>
              <w:rPr>
                <w:rFonts w:ascii="Montserrat" w:hAnsi="Montserrat" w:cs="Arial"/>
                <w:sz w:val="18"/>
                <w:szCs w:val="18"/>
                <w:lang w:val="pt-BR"/>
              </w:rPr>
            </w:pPr>
          </w:p>
        </w:tc>
      </w:tr>
      <w:tr w:rsidR="00DC3E43" w:rsidRPr="00425B46" w14:paraId="1CAC44F0"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A7A93D7" w14:textId="5E25D42C" w:rsidR="00DC3E43" w:rsidRPr="009E4986" w:rsidRDefault="009E4986"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w:t>
            </w:r>
            <w:r>
              <w:rPr>
                <w:rFonts w:ascii="Montserrat" w:hAnsi="Montserrat" w:cs="Calibri"/>
                <w:color w:val="000000"/>
                <w:sz w:val="18"/>
                <w:szCs w:val="18"/>
              </w:rPr>
              <w:t>22</w:t>
            </w:r>
          </w:p>
        </w:tc>
        <w:tc>
          <w:tcPr>
            <w:tcW w:w="5321" w:type="dxa"/>
            <w:tcBorders>
              <w:top w:val="single" w:sz="4" w:space="0" w:color="auto"/>
              <w:left w:val="single" w:sz="4" w:space="0" w:color="auto"/>
              <w:bottom w:val="single" w:sz="4" w:space="0" w:color="auto"/>
              <w:right w:val="single" w:sz="4" w:space="0" w:color="auto"/>
            </w:tcBorders>
            <w:vAlign w:val="center"/>
          </w:tcPr>
          <w:p w14:paraId="7B8693D8" w14:textId="092250D2" w:rsidR="00DC3E43" w:rsidRPr="00DC3E43" w:rsidRDefault="00DC3E43" w:rsidP="00DC3E43">
            <w:pPr>
              <w:jc w:val="both"/>
              <w:rPr>
                <w:rFonts w:ascii="Montserrat" w:hAnsi="Montserrat" w:cs="Calibri"/>
              </w:rPr>
            </w:pPr>
            <w:r w:rsidRPr="00DC3E43">
              <w:rPr>
                <w:rFonts w:ascii="Montserrat" w:hAnsi="Montserrat" w:cs="Calibri"/>
              </w:rPr>
              <w:t xml:space="preserve">Suministro e instalación de lavabo futura modelo: LV FUTURA1 marca Helvex o similar en calidad y </w:t>
            </w:r>
            <w:r w:rsidRPr="00DC3E43">
              <w:rPr>
                <w:rFonts w:ascii="Montserrat" w:hAnsi="Montserrat" w:cs="Calibri"/>
              </w:rPr>
              <w:lastRenderedPageBreak/>
              <w:t>características en baños de mujeres y hombres, incluye todo lo necesario para su correcto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74E2AD8B" w14:textId="04833F71" w:rsidR="00DC3E43" w:rsidRPr="00DC3E43" w:rsidRDefault="00DC3E43" w:rsidP="00DC3E43">
            <w:pPr>
              <w:jc w:val="center"/>
              <w:rPr>
                <w:rFonts w:ascii="Montserrat" w:hAnsi="Montserrat" w:cs="Calibri"/>
                <w:color w:val="000000"/>
              </w:rPr>
            </w:pPr>
            <w:r w:rsidRPr="00DC3E43">
              <w:rPr>
                <w:rFonts w:ascii="Montserrat" w:hAnsi="Montserrat" w:cs="Calibri"/>
                <w:color w:val="000000"/>
              </w:rPr>
              <w:lastRenderedPageBreak/>
              <w:t>PZA</w:t>
            </w:r>
          </w:p>
        </w:tc>
        <w:tc>
          <w:tcPr>
            <w:tcW w:w="1418" w:type="dxa"/>
            <w:tcBorders>
              <w:top w:val="single" w:sz="4" w:space="0" w:color="auto"/>
              <w:left w:val="single" w:sz="4" w:space="0" w:color="auto"/>
              <w:bottom w:val="single" w:sz="4" w:space="0" w:color="auto"/>
              <w:right w:val="single" w:sz="4" w:space="0" w:color="auto"/>
            </w:tcBorders>
            <w:vAlign w:val="center"/>
          </w:tcPr>
          <w:p w14:paraId="372892E0" w14:textId="3A25798A" w:rsidR="00DC3E43" w:rsidRPr="00DC3E43" w:rsidRDefault="00DC3E43" w:rsidP="00DC3E43">
            <w:pPr>
              <w:jc w:val="center"/>
              <w:rPr>
                <w:rFonts w:ascii="Montserrat" w:hAnsi="Montserrat" w:cs="Calibri"/>
                <w:color w:val="000000"/>
              </w:rPr>
            </w:pPr>
            <w:r w:rsidRPr="00DC3E43">
              <w:rPr>
                <w:rFonts w:ascii="Montserrat" w:hAnsi="Montserrat" w:cs="Calibri"/>
                <w:color w:val="000000"/>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2A976C13"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E19E06F"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1C3B966" w14:textId="77777777" w:rsidR="00DC3E43" w:rsidRPr="00425B46" w:rsidRDefault="00DC3E43" w:rsidP="00DC3E43">
            <w:pPr>
              <w:rPr>
                <w:rFonts w:ascii="Montserrat" w:hAnsi="Montserrat" w:cs="Arial"/>
                <w:sz w:val="18"/>
                <w:szCs w:val="18"/>
                <w:lang w:val="pt-BR"/>
              </w:rPr>
            </w:pPr>
          </w:p>
        </w:tc>
      </w:tr>
      <w:tr w:rsidR="00DC3E43" w:rsidRPr="00425B46" w14:paraId="49D639FC"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CFDC901" w14:textId="2DA8AD70" w:rsidR="00DC3E43" w:rsidRPr="009E4986" w:rsidRDefault="009E4986"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w:t>
            </w:r>
            <w:r>
              <w:rPr>
                <w:rFonts w:ascii="Montserrat" w:hAnsi="Montserrat" w:cs="Calibri"/>
                <w:color w:val="000000"/>
                <w:sz w:val="18"/>
                <w:szCs w:val="18"/>
              </w:rPr>
              <w:t>23</w:t>
            </w:r>
          </w:p>
        </w:tc>
        <w:tc>
          <w:tcPr>
            <w:tcW w:w="5321" w:type="dxa"/>
            <w:tcBorders>
              <w:top w:val="single" w:sz="4" w:space="0" w:color="auto"/>
              <w:left w:val="single" w:sz="4" w:space="0" w:color="auto"/>
              <w:bottom w:val="single" w:sz="4" w:space="0" w:color="auto"/>
              <w:right w:val="single" w:sz="4" w:space="0" w:color="auto"/>
            </w:tcBorders>
            <w:vAlign w:val="center"/>
          </w:tcPr>
          <w:p w14:paraId="4F14E8F4" w14:textId="0795E05E" w:rsidR="00DC3E43" w:rsidRPr="00DC3E43" w:rsidRDefault="00DC3E43" w:rsidP="00DC3E43">
            <w:pPr>
              <w:jc w:val="both"/>
              <w:rPr>
                <w:rFonts w:ascii="Montserrat" w:hAnsi="Montserrat" w:cs="Calibri"/>
              </w:rPr>
            </w:pPr>
            <w:r w:rsidRPr="00DC3E43">
              <w:rPr>
                <w:rFonts w:ascii="Montserrat" w:hAnsi="Montserrat" w:cs="Calibri"/>
              </w:rPr>
              <w:t>Suministro e instalación de secador de manos modelo: MB-1012 marca Helvex o similar en calidad y características en baños de mujeres y hombres, incluye todo lo necesario para su correcto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7039BE51" w14:textId="1BCD2ECC"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724715EB" w14:textId="298907E0" w:rsidR="00DC3E43" w:rsidRPr="00DC3E43" w:rsidRDefault="00DC3E43" w:rsidP="00DC3E43">
            <w:pPr>
              <w:jc w:val="center"/>
              <w:rPr>
                <w:rFonts w:ascii="Montserrat" w:hAnsi="Montserrat" w:cs="Calibri"/>
                <w:color w:val="000000"/>
              </w:rPr>
            </w:pPr>
            <w:r w:rsidRPr="00DC3E43">
              <w:rPr>
                <w:rFonts w:ascii="Montserrat" w:hAnsi="Montserrat" w:cs="Calibri"/>
                <w:color w:val="000000"/>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2C20D92D"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338501E"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2664E4A" w14:textId="77777777" w:rsidR="00DC3E43" w:rsidRPr="00425B46" w:rsidRDefault="00DC3E43" w:rsidP="00DC3E43">
            <w:pPr>
              <w:rPr>
                <w:rFonts w:ascii="Montserrat" w:hAnsi="Montserrat" w:cs="Arial"/>
                <w:sz w:val="18"/>
                <w:szCs w:val="18"/>
                <w:lang w:val="pt-BR"/>
              </w:rPr>
            </w:pPr>
          </w:p>
        </w:tc>
      </w:tr>
      <w:tr w:rsidR="00DC3E43" w:rsidRPr="00425B46" w14:paraId="2E21466C"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CEBDC46" w14:textId="479141B8" w:rsidR="00DC3E43" w:rsidRPr="009E4986" w:rsidRDefault="009E4986"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w:t>
            </w:r>
            <w:r>
              <w:rPr>
                <w:rFonts w:ascii="Montserrat" w:hAnsi="Montserrat" w:cs="Calibri"/>
                <w:color w:val="000000"/>
                <w:sz w:val="18"/>
                <w:szCs w:val="18"/>
              </w:rPr>
              <w:t>24</w:t>
            </w:r>
          </w:p>
        </w:tc>
        <w:tc>
          <w:tcPr>
            <w:tcW w:w="5321" w:type="dxa"/>
            <w:tcBorders>
              <w:top w:val="single" w:sz="4" w:space="0" w:color="auto"/>
              <w:left w:val="single" w:sz="4" w:space="0" w:color="auto"/>
              <w:bottom w:val="single" w:sz="4" w:space="0" w:color="auto"/>
              <w:right w:val="single" w:sz="4" w:space="0" w:color="auto"/>
            </w:tcBorders>
            <w:vAlign w:val="center"/>
          </w:tcPr>
          <w:p w14:paraId="7F6E53E6" w14:textId="5C25A9B7" w:rsidR="00DC3E43" w:rsidRPr="00DC3E43" w:rsidRDefault="00DC3E43" w:rsidP="00DC3E43">
            <w:pPr>
              <w:jc w:val="both"/>
              <w:rPr>
                <w:rFonts w:ascii="Montserrat" w:hAnsi="Montserrat" w:cs="Calibri"/>
              </w:rPr>
            </w:pPr>
            <w:r w:rsidRPr="00DC3E43">
              <w:rPr>
                <w:rFonts w:ascii="Montserrat" w:hAnsi="Montserrat" w:cs="Calibri"/>
              </w:rPr>
              <w:t>Suministro e instalación de despachador de papel higiénico jumbo modelo: 94209 marca Kimberly-Clark o similar en calidad y características en baños de mujeres y hombres, incluye todo lo necesario para su correcto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4695A31A" w14:textId="2BECB6C9"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759F02B8" w14:textId="332D06AD" w:rsidR="00DC3E43" w:rsidRPr="00DC3E43" w:rsidRDefault="00DC3E43" w:rsidP="00DC3E43">
            <w:pPr>
              <w:jc w:val="center"/>
              <w:rPr>
                <w:rFonts w:ascii="Montserrat" w:hAnsi="Montserrat" w:cs="Calibri"/>
                <w:color w:val="000000"/>
              </w:rPr>
            </w:pPr>
            <w:r w:rsidRPr="00DC3E43">
              <w:rPr>
                <w:rFonts w:ascii="Montserrat" w:hAnsi="Montserrat" w:cs="Calibri"/>
                <w:color w:val="000000"/>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70384AB8"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A977B0A"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05814C2" w14:textId="77777777" w:rsidR="00DC3E43" w:rsidRPr="00425B46" w:rsidRDefault="00DC3E43" w:rsidP="00DC3E43">
            <w:pPr>
              <w:rPr>
                <w:rFonts w:ascii="Montserrat" w:hAnsi="Montserrat" w:cs="Arial"/>
                <w:sz w:val="18"/>
                <w:szCs w:val="18"/>
                <w:lang w:val="pt-BR"/>
              </w:rPr>
            </w:pPr>
          </w:p>
        </w:tc>
      </w:tr>
      <w:tr w:rsidR="00DC3E43" w:rsidRPr="00425B46" w14:paraId="2DDD7ADB"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FE44DBA" w14:textId="40264183" w:rsidR="00DC3E43" w:rsidRPr="009E4986" w:rsidRDefault="009E4986"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w:t>
            </w:r>
            <w:r>
              <w:rPr>
                <w:rFonts w:ascii="Montserrat" w:hAnsi="Montserrat" w:cs="Calibri"/>
                <w:color w:val="000000"/>
                <w:sz w:val="18"/>
                <w:szCs w:val="18"/>
              </w:rPr>
              <w:t>25</w:t>
            </w:r>
          </w:p>
        </w:tc>
        <w:tc>
          <w:tcPr>
            <w:tcW w:w="5321" w:type="dxa"/>
            <w:tcBorders>
              <w:top w:val="single" w:sz="4" w:space="0" w:color="auto"/>
              <w:left w:val="single" w:sz="4" w:space="0" w:color="auto"/>
              <w:bottom w:val="single" w:sz="4" w:space="0" w:color="auto"/>
              <w:right w:val="single" w:sz="4" w:space="0" w:color="auto"/>
            </w:tcBorders>
            <w:vAlign w:val="center"/>
          </w:tcPr>
          <w:p w14:paraId="1486A47A" w14:textId="1CD6933A" w:rsidR="00DC3E43" w:rsidRPr="00DC3E43" w:rsidRDefault="00DC3E43" w:rsidP="00DC3E43">
            <w:pPr>
              <w:jc w:val="both"/>
              <w:rPr>
                <w:rFonts w:ascii="Montserrat" w:hAnsi="Montserrat" w:cs="Calibri"/>
              </w:rPr>
            </w:pPr>
            <w:r w:rsidRPr="00DC3E43">
              <w:rPr>
                <w:rFonts w:ascii="Montserrat" w:hAnsi="Montserrat" w:cs="Calibri"/>
              </w:rPr>
              <w:t>Suministro e instalación de dispensador de jabón espumoso modelo: 92044-10 marca Kimberly-Clark o similar en calidad y características. en baños de mujeres y hombres, incluye todo lo necesario para su correcto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0C609B60" w14:textId="6EDAE219"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713572CC" w14:textId="5E20C49A" w:rsidR="00DC3E43" w:rsidRPr="00DC3E43" w:rsidRDefault="00DC3E43" w:rsidP="00DC3E43">
            <w:pPr>
              <w:jc w:val="center"/>
              <w:rPr>
                <w:rFonts w:ascii="Montserrat" w:hAnsi="Montserrat" w:cs="Calibri"/>
                <w:color w:val="000000"/>
              </w:rPr>
            </w:pPr>
            <w:r w:rsidRPr="00DC3E43">
              <w:rPr>
                <w:rFonts w:ascii="Montserrat" w:hAnsi="Montserrat" w:cs="Calibri"/>
                <w:color w:val="000000"/>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2A81F828"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719D1F3"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49832B1" w14:textId="77777777" w:rsidR="00DC3E43" w:rsidRPr="00425B46" w:rsidRDefault="00DC3E43" w:rsidP="00DC3E43">
            <w:pPr>
              <w:rPr>
                <w:rFonts w:ascii="Montserrat" w:hAnsi="Montserrat" w:cs="Arial"/>
                <w:sz w:val="18"/>
                <w:szCs w:val="18"/>
                <w:lang w:val="pt-BR"/>
              </w:rPr>
            </w:pPr>
          </w:p>
        </w:tc>
      </w:tr>
      <w:tr w:rsidR="00DC3E43" w:rsidRPr="00425B46" w14:paraId="77DDA2C6"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B69E64F" w14:textId="07AD3192" w:rsidR="00DC3E43" w:rsidRPr="009E4986" w:rsidRDefault="009E4986"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w:t>
            </w:r>
            <w:r>
              <w:rPr>
                <w:rFonts w:ascii="Montserrat" w:hAnsi="Montserrat" w:cs="Calibri"/>
                <w:color w:val="000000"/>
                <w:sz w:val="18"/>
                <w:szCs w:val="18"/>
              </w:rPr>
              <w:t>26</w:t>
            </w:r>
          </w:p>
        </w:tc>
        <w:tc>
          <w:tcPr>
            <w:tcW w:w="5321" w:type="dxa"/>
            <w:tcBorders>
              <w:top w:val="single" w:sz="4" w:space="0" w:color="auto"/>
              <w:left w:val="single" w:sz="4" w:space="0" w:color="auto"/>
              <w:bottom w:val="single" w:sz="4" w:space="0" w:color="auto"/>
              <w:right w:val="single" w:sz="4" w:space="0" w:color="auto"/>
            </w:tcBorders>
            <w:vAlign w:val="center"/>
          </w:tcPr>
          <w:p w14:paraId="18B53746" w14:textId="2499C23D" w:rsidR="00DC3E43" w:rsidRPr="00DC3E43" w:rsidRDefault="00DC3E43" w:rsidP="00DC3E43">
            <w:pPr>
              <w:jc w:val="both"/>
              <w:rPr>
                <w:rFonts w:ascii="Montserrat" w:hAnsi="Montserrat" w:cs="Calibri"/>
              </w:rPr>
            </w:pPr>
            <w:r w:rsidRPr="00DC3E43">
              <w:rPr>
                <w:rFonts w:ascii="Montserrat" w:hAnsi="Montserrat" w:cs="Calibri"/>
              </w:rPr>
              <w:t>Suministro e instalación de cesto para basura en baños de mujeres y hombres, incluye todo lo necesario para su correcta instalación.</w:t>
            </w:r>
          </w:p>
        </w:tc>
        <w:tc>
          <w:tcPr>
            <w:tcW w:w="1417" w:type="dxa"/>
            <w:tcBorders>
              <w:top w:val="single" w:sz="4" w:space="0" w:color="auto"/>
              <w:left w:val="single" w:sz="4" w:space="0" w:color="auto"/>
              <w:bottom w:val="single" w:sz="4" w:space="0" w:color="auto"/>
              <w:right w:val="single" w:sz="4" w:space="0" w:color="auto"/>
            </w:tcBorders>
            <w:vAlign w:val="center"/>
          </w:tcPr>
          <w:p w14:paraId="7B1640BB" w14:textId="39BD73F4"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1FBE5101" w14:textId="341630A8" w:rsidR="00DC3E43" w:rsidRPr="00DC3E43" w:rsidRDefault="00DC3E43" w:rsidP="00DC3E43">
            <w:pPr>
              <w:jc w:val="center"/>
              <w:rPr>
                <w:rFonts w:ascii="Montserrat" w:hAnsi="Montserrat" w:cs="Calibri"/>
                <w:color w:val="000000"/>
              </w:rPr>
            </w:pPr>
            <w:r w:rsidRPr="00DC3E43">
              <w:rPr>
                <w:rFonts w:ascii="Montserrat" w:hAnsi="Montserrat" w:cs="Calibri"/>
                <w:color w:val="000000"/>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63364BA2"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5006F80"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CC25FAF" w14:textId="77777777" w:rsidR="00DC3E43" w:rsidRPr="00425B46" w:rsidRDefault="00DC3E43" w:rsidP="00DC3E43">
            <w:pPr>
              <w:rPr>
                <w:rFonts w:ascii="Montserrat" w:hAnsi="Montserrat" w:cs="Arial"/>
                <w:sz w:val="18"/>
                <w:szCs w:val="18"/>
                <w:lang w:val="pt-BR"/>
              </w:rPr>
            </w:pPr>
          </w:p>
        </w:tc>
      </w:tr>
      <w:tr w:rsidR="00DC3E43" w:rsidRPr="00425B46" w14:paraId="6DF399FF"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71EA9E3" w14:textId="556A949B" w:rsidR="00DC3E43" w:rsidRPr="009E4986" w:rsidRDefault="009E4986"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IS-</w:t>
            </w:r>
            <w:r>
              <w:rPr>
                <w:rFonts w:ascii="Montserrat" w:hAnsi="Montserrat" w:cs="Calibri"/>
                <w:color w:val="000000"/>
                <w:sz w:val="18"/>
                <w:szCs w:val="18"/>
              </w:rPr>
              <w:t>27</w:t>
            </w:r>
          </w:p>
        </w:tc>
        <w:tc>
          <w:tcPr>
            <w:tcW w:w="5321" w:type="dxa"/>
            <w:tcBorders>
              <w:top w:val="single" w:sz="4" w:space="0" w:color="auto"/>
              <w:left w:val="single" w:sz="4" w:space="0" w:color="auto"/>
              <w:bottom w:val="single" w:sz="4" w:space="0" w:color="auto"/>
              <w:right w:val="single" w:sz="4" w:space="0" w:color="auto"/>
            </w:tcBorders>
            <w:vAlign w:val="center"/>
          </w:tcPr>
          <w:p w14:paraId="0E682DCE" w14:textId="3287A8A7" w:rsidR="00DC3E43" w:rsidRPr="00DC3E43" w:rsidRDefault="00DC3E43" w:rsidP="00DC3E43">
            <w:pPr>
              <w:jc w:val="both"/>
              <w:rPr>
                <w:rFonts w:ascii="Montserrat" w:hAnsi="Montserrat" w:cs="Calibri"/>
              </w:rPr>
            </w:pPr>
            <w:r w:rsidRPr="00DC3E43">
              <w:rPr>
                <w:rFonts w:ascii="Montserrat" w:hAnsi="Montserrat" w:cs="Calibri"/>
              </w:rPr>
              <w:t>Suministro e instalación de espejos de 0.50 x 1.00 m en baños de mujeres y hombres, incluye todo lo necesario para su correcto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4DB1DE20" w14:textId="195DD8C6"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3BA3447F" w14:textId="4051F00F" w:rsidR="00DC3E43" w:rsidRPr="00DC3E43" w:rsidRDefault="00DC3E43" w:rsidP="00DC3E43">
            <w:pPr>
              <w:jc w:val="center"/>
              <w:rPr>
                <w:rFonts w:ascii="Montserrat" w:hAnsi="Montserrat" w:cs="Calibri"/>
                <w:color w:val="000000"/>
              </w:rPr>
            </w:pPr>
            <w:r w:rsidRPr="00DC3E43">
              <w:rPr>
                <w:rFonts w:ascii="Montserrat" w:hAnsi="Montserrat" w:cs="Calibri"/>
                <w:color w:val="000000"/>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018791EF"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8F6307A"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7AE8A12" w14:textId="77777777" w:rsidR="00DC3E43" w:rsidRPr="00425B46" w:rsidRDefault="00DC3E43" w:rsidP="00DC3E43">
            <w:pPr>
              <w:rPr>
                <w:rFonts w:ascii="Montserrat" w:hAnsi="Montserrat" w:cs="Arial"/>
                <w:sz w:val="18"/>
                <w:szCs w:val="18"/>
                <w:lang w:val="pt-BR"/>
              </w:rPr>
            </w:pPr>
          </w:p>
        </w:tc>
      </w:tr>
      <w:tr w:rsidR="00DC3E43" w:rsidRPr="00425B46" w14:paraId="53994083"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19B9EBB" w14:textId="04D36D9F" w:rsidR="009E4986" w:rsidRPr="009E4986" w:rsidRDefault="009E4986" w:rsidP="009E4986">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lastRenderedPageBreak/>
              <w:t>IS-</w:t>
            </w:r>
            <w:r>
              <w:rPr>
                <w:rFonts w:ascii="Montserrat" w:hAnsi="Montserrat" w:cs="Calibri"/>
                <w:color w:val="000000"/>
                <w:sz w:val="18"/>
                <w:szCs w:val="18"/>
              </w:rPr>
              <w:t>28</w:t>
            </w:r>
          </w:p>
        </w:tc>
        <w:tc>
          <w:tcPr>
            <w:tcW w:w="5321" w:type="dxa"/>
            <w:tcBorders>
              <w:top w:val="single" w:sz="4" w:space="0" w:color="auto"/>
              <w:left w:val="single" w:sz="4" w:space="0" w:color="auto"/>
              <w:bottom w:val="single" w:sz="4" w:space="0" w:color="auto"/>
              <w:right w:val="single" w:sz="4" w:space="0" w:color="auto"/>
            </w:tcBorders>
            <w:vAlign w:val="center"/>
          </w:tcPr>
          <w:p w14:paraId="6A252A92" w14:textId="39348B8F" w:rsidR="00DC3E43" w:rsidRPr="00DC3E43" w:rsidRDefault="00DC3E43" w:rsidP="00DC3E43">
            <w:pPr>
              <w:jc w:val="both"/>
              <w:rPr>
                <w:rFonts w:ascii="Montserrat" w:hAnsi="Montserrat" w:cs="Calibri"/>
              </w:rPr>
            </w:pPr>
            <w:r w:rsidRPr="00DC3E43">
              <w:rPr>
                <w:rFonts w:ascii="Montserrat" w:hAnsi="Montserrat" w:cs="Calibri"/>
              </w:rPr>
              <w:t>Suministro e instalación de mingitorio tipo seco color blanco modelo: Mojave tds2 marca Helvex o similar en calidad y características en baños de hombres, incluye todo lo necesario para su correcto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2EDF1D8C" w14:textId="2FDAC358"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407D5D06" w14:textId="7684CB00" w:rsidR="00DC3E43" w:rsidRPr="00DC3E43" w:rsidRDefault="00DC3E43" w:rsidP="00DC3E43">
            <w:pPr>
              <w:jc w:val="center"/>
              <w:rPr>
                <w:rFonts w:ascii="Montserrat" w:hAnsi="Montserrat" w:cs="Calibri"/>
                <w:color w:val="000000"/>
              </w:rPr>
            </w:pPr>
            <w:r w:rsidRPr="00DC3E43">
              <w:rPr>
                <w:rFonts w:ascii="Montserrat" w:hAnsi="Montserrat" w:cs="Calibri"/>
                <w:color w:val="000000"/>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24668EDD"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D838C67"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AAE1646" w14:textId="77777777" w:rsidR="00DC3E43" w:rsidRPr="00425B46" w:rsidRDefault="00DC3E43" w:rsidP="00DC3E43">
            <w:pPr>
              <w:rPr>
                <w:rFonts w:ascii="Montserrat" w:hAnsi="Montserrat" w:cs="Arial"/>
                <w:sz w:val="18"/>
                <w:szCs w:val="18"/>
                <w:lang w:val="pt-BR"/>
              </w:rPr>
            </w:pPr>
          </w:p>
        </w:tc>
      </w:tr>
      <w:tr w:rsidR="00DC3E43" w:rsidRPr="00425B46" w14:paraId="50C41F93"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4E40532" w14:textId="77777777" w:rsidR="00DC3E43" w:rsidRPr="009E4986" w:rsidRDefault="00DC3E43" w:rsidP="00DC3E43">
            <w:pPr>
              <w:spacing w:line="0" w:lineRule="atLeast"/>
              <w:jc w:val="center"/>
              <w:rPr>
                <w:rFonts w:ascii="Montserrat" w:hAnsi="Montserrat" w:cs="Calibri"/>
                <w:color w:val="000000"/>
                <w:sz w:val="18"/>
                <w:szCs w:val="18"/>
              </w:rPr>
            </w:pPr>
          </w:p>
        </w:tc>
        <w:tc>
          <w:tcPr>
            <w:tcW w:w="5321" w:type="dxa"/>
            <w:tcBorders>
              <w:top w:val="single" w:sz="4" w:space="0" w:color="auto"/>
              <w:left w:val="single" w:sz="4" w:space="0" w:color="auto"/>
              <w:bottom w:val="single" w:sz="4" w:space="0" w:color="auto"/>
              <w:right w:val="single" w:sz="4" w:space="0" w:color="auto"/>
            </w:tcBorders>
            <w:vAlign w:val="center"/>
          </w:tcPr>
          <w:p w14:paraId="3AA80CFB" w14:textId="7CE9E458" w:rsidR="00DC3E43" w:rsidRPr="00DC3E43" w:rsidRDefault="00DC3E43" w:rsidP="00DC3E43">
            <w:pPr>
              <w:jc w:val="both"/>
              <w:rPr>
                <w:rFonts w:ascii="Montserrat" w:hAnsi="Montserrat" w:cs="Calibri"/>
                <w:b/>
                <w:bCs/>
              </w:rPr>
            </w:pPr>
            <w:r>
              <w:rPr>
                <w:rFonts w:ascii="Montserrat" w:hAnsi="Montserrat" w:cs="Calibri"/>
                <w:b/>
                <w:bCs/>
              </w:rPr>
              <w:t>PANELES PARA ABAÑO DE MUJERES Y HOMBRES</w:t>
            </w:r>
          </w:p>
        </w:tc>
        <w:tc>
          <w:tcPr>
            <w:tcW w:w="1417" w:type="dxa"/>
            <w:tcBorders>
              <w:top w:val="single" w:sz="4" w:space="0" w:color="auto"/>
              <w:left w:val="single" w:sz="4" w:space="0" w:color="auto"/>
              <w:bottom w:val="single" w:sz="4" w:space="0" w:color="auto"/>
              <w:right w:val="single" w:sz="4" w:space="0" w:color="auto"/>
            </w:tcBorders>
            <w:vAlign w:val="center"/>
          </w:tcPr>
          <w:p w14:paraId="5C06CD67" w14:textId="77777777" w:rsidR="00DC3E43" w:rsidRPr="00DC3E43" w:rsidRDefault="00DC3E43" w:rsidP="00DC3E43">
            <w:pPr>
              <w:jc w:val="center"/>
              <w:rPr>
                <w:rFonts w:ascii="Montserrat" w:hAnsi="Montserrat" w:cs="Calibri"/>
                <w:color w:val="000000"/>
              </w:rPr>
            </w:pPr>
          </w:p>
        </w:tc>
        <w:tc>
          <w:tcPr>
            <w:tcW w:w="1418" w:type="dxa"/>
            <w:tcBorders>
              <w:top w:val="single" w:sz="4" w:space="0" w:color="auto"/>
              <w:left w:val="single" w:sz="4" w:space="0" w:color="auto"/>
              <w:bottom w:val="single" w:sz="4" w:space="0" w:color="auto"/>
              <w:right w:val="single" w:sz="4" w:space="0" w:color="auto"/>
            </w:tcBorders>
            <w:vAlign w:val="center"/>
          </w:tcPr>
          <w:p w14:paraId="0C02C88E" w14:textId="77777777" w:rsidR="00DC3E43" w:rsidRPr="00DC3E43" w:rsidRDefault="00DC3E43" w:rsidP="00DC3E43">
            <w:pPr>
              <w:jc w:val="center"/>
              <w:rPr>
                <w:rFonts w:ascii="Montserrat" w:hAnsi="Montserrat" w:cs="Calibri"/>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61D4A4C9"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5C28B83"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36EE7ED" w14:textId="77777777" w:rsidR="00DC3E43" w:rsidRPr="00425B46" w:rsidRDefault="00DC3E43" w:rsidP="00DC3E43">
            <w:pPr>
              <w:rPr>
                <w:rFonts w:ascii="Montserrat" w:hAnsi="Montserrat" w:cs="Arial"/>
                <w:sz w:val="18"/>
                <w:szCs w:val="18"/>
                <w:lang w:val="pt-BR"/>
              </w:rPr>
            </w:pPr>
          </w:p>
        </w:tc>
      </w:tr>
      <w:tr w:rsidR="00DC3E43" w:rsidRPr="00425B46" w14:paraId="1E127A88"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A27A2F6" w14:textId="4A6C5850"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PM-01</w:t>
            </w:r>
          </w:p>
        </w:tc>
        <w:tc>
          <w:tcPr>
            <w:tcW w:w="5321" w:type="dxa"/>
            <w:tcBorders>
              <w:top w:val="single" w:sz="4" w:space="0" w:color="auto"/>
              <w:left w:val="single" w:sz="4" w:space="0" w:color="auto"/>
              <w:bottom w:val="single" w:sz="4" w:space="0" w:color="auto"/>
              <w:right w:val="single" w:sz="4" w:space="0" w:color="auto"/>
            </w:tcBorders>
            <w:vAlign w:val="center"/>
          </w:tcPr>
          <w:p w14:paraId="1DA38B70" w14:textId="10767971" w:rsidR="00DC3E43" w:rsidRPr="00DC3E43" w:rsidRDefault="00DC3E43" w:rsidP="00DC3E43">
            <w:pPr>
              <w:jc w:val="both"/>
              <w:rPr>
                <w:rFonts w:ascii="Montserrat" w:hAnsi="Montserrat" w:cs="Calibri"/>
              </w:rPr>
            </w:pPr>
            <w:r w:rsidRPr="00DC3E43">
              <w:rPr>
                <w:rFonts w:ascii="Montserrat" w:hAnsi="Montserrat" w:cs="Calibri"/>
              </w:rPr>
              <w:t>Suministro e instalación de mamparas para sanitarios (puerta) modelo PT70 0.70 X 1.50 m estándar en color gris natural o similar en calidad y características. Incluye, herramienta menor, materiales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262919E3" w14:textId="390D6E0E"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11D2D6E9" w14:textId="5343D358" w:rsidR="00DC3E43" w:rsidRPr="00DC3E43" w:rsidRDefault="00DC3E43" w:rsidP="00DC3E43">
            <w:pPr>
              <w:jc w:val="center"/>
              <w:rPr>
                <w:rFonts w:ascii="Montserrat" w:hAnsi="Montserrat" w:cs="Calibri"/>
                <w:color w:val="000000"/>
              </w:rPr>
            </w:pPr>
            <w:r w:rsidRPr="00DC3E43">
              <w:rPr>
                <w:rFonts w:ascii="Montserrat" w:hAnsi="Montserrat" w:cs="Calibri"/>
                <w:color w:val="000000"/>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608B5A05"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D09668E"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CB02F46" w14:textId="77777777" w:rsidR="00DC3E43" w:rsidRPr="00425B46" w:rsidRDefault="00DC3E43" w:rsidP="00DC3E43">
            <w:pPr>
              <w:rPr>
                <w:rFonts w:ascii="Montserrat" w:hAnsi="Montserrat" w:cs="Arial"/>
                <w:sz w:val="18"/>
                <w:szCs w:val="18"/>
                <w:lang w:val="pt-BR"/>
              </w:rPr>
            </w:pPr>
          </w:p>
        </w:tc>
      </w:tr>
      <w:tr w:rsidR="00DC3E43" w:rsidRPr="00425B46" w14:paraId="01B76C3A"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972C30D" w14:textId="6C0FC303"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PM-02</w:t>
            </w:r>
          </w:p>
        </w:tc>
        <w:tc>
          <w:tcPr>
            <w:tcW w:w="5321" w:type="dxa"/>
            <w:tcBorders>
              <w:top w:val="single" w:sz="4" w:space="0" w:color="auto"/>
              <w:left w:val="single" w:sz="4" w:space="0" w:color="auto"/>
              <w:bottom w:val="single" w:sz="4" w:space="0" w:color="auto"/>
              <w:right w:val="single" w:sz="4" w:space="0" w:color="auto"/>
            </w:tcBorders>
            <w:vAlign w:val="center"/>
          </w:tcPr>
          <w:p w14:paraId="62B17E05" w14:textId="05BE0E0E" w:rsidR="00DC3E43" w:rsidRPr="00DC3E43" w:rsidRDefault="00DC3E43" w:rsidP="00DC3E43">
            <w:pPr>
              <w:jc w:val="both"/>
              <w:rPr>
                <w:rFonts w:ascii="Montserrat" w:hAnsi="Montserrat" w:cs="Calibri"/>
              </w:rPr>
            </w:pPr>
            <w:r w:rsidRPr="00DC3E43">
              <w:rPr>
                <w:rFonts w:ascii="Montserrat" w:hAnsi="Montserrat" w:cs="Calibri"/>
              </w:rPr>
              <w:t>Suministro e instalación de mamparas para sanitarios (pilastra) modelo PI09 0.09X1.80 MTS estándar en color gris natural o similar en calidad y características. Incluye, herramienta menor, materiales y mano de obra.</w:t>
            </w:r>
          </w:p>
        </w:tc>
        <w:tc>
          <w:tcPr>
            <w:tcW w:w="1417" w:type="dxa"/>
            <w:tcBorders>
              <w:top w:val="single" w:sz="4" w:space="0" w:color="auto"/>
              <w:left w:val="single" w:sz="4" w:space="0" w:color="auto"/>
              <w:bottom w:val="single" w:sz="4" w:space="0" w:color="auto"/>
              <w:right w:val="single" w:sz="4" w:space="0" w:color="auto"/>
            </w:tcBorders>
            <w:vAlign w:val="center"/>
          </w:tcPr>
          <w:p w14:paraId="4E3C7DC7" w14:textId="65F6B5E8"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01B20DB8" w14:textId="44AD68C9" w:rsidR="00DC3E43" w:rsidRPr="00DC3E43" w:rsidRDefault="00DC3E43" w:rsidP="00DC3E43">
            <w:pPr>
              <w:jc w:val="center"/>
              <w:rPr>
                <w:rFonts w:ascii="Montserrat" w:hAnsi="Montserrat" w:cs="Calibri"/>
                <w:color w:val="000000"/>
              </w:rPr>
            </w:pPr>
            <w:r w:rsidRPr="00DC3E43">
              <w:rPr>
                <w:rFonts w:ascii="Montserrat" w:hAnsi="Montserrat" w:cs="Calibri"/>
                <w:color w:val="000000"/>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26C4F7D4"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D644B65"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BAD4832" w14:textId="77777777" w:rsidR="00DC3E43" w:rsidRPr="00425B46" w:rsidRDefault="00DC3E43" w:rsidP="00DC3E43">
            <w:pPr>
              <w:rPr>
                <w:rFonts w:ascii="Montserrat" w:hAnsi="Montserrat" w:cs="Arial"/>
                <w:sz w:val="18"/>
                <w:szCs w:val="18"/>
                <w:lang w:val="pt-BR"/>
              </w:rPr>
            </w:pPr>
          </w:p>
        </w:tc>
      </w:tr>
      <w:tr w:rsidR="00DC3E43" w:rsidRPr="00425B46" w14:paraId="6E6C6C5F"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F423613" w14:textId="4B99C940"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PM-03</w:t>
            </w:r>
          </w:p>
        </w:tc>
        <w:tc>
          <w:tcPr>
            <w:tcW w:w="5321" w:type="dxa"/>
            <w:tcBorders>
              <w:top w:val="single" w:sz="4" w:space="0" w:color="auto"/>
              <w:left w:val="single" w:sz="4" w:space="0" w:color="auto"/>
              <w:bottom w:val="single" w:sz="4" w:space="0" w:color="auto"/>
              <w:right w:val="single" w:sz="4" w:space="0" w:color="auto"/>
            </w:tcBorders>
            <w:vAlign w:val="center"/>
          </w:tcPr>
          <w:p w14:paraId="1A2141FC" w14:textId="65CA7B1B" w:rsidR="00DC3E43" w:rsidRPr="00DC3E43" w:rsidRDefault="00DC3E43" w:rsidP="00DC3E43">
            <w:pPr>
              <w:jc w:val="both"/>
              <w:rPr>
                <w:rFonts w:ascii="Montserrat" w:hAnsi="Montserrat" w:cs="Calibri"/>
              </w:rPr>
            </w:pPr>
            <w:r w:rsidRPr="00DC3E43">
              <w:rPr>
                <w:rFonts w:ascii="Montserrat" w:hAnsi="Montserrat" w:cs="Calibri"/>
              </w:rPr>
              <w:t xml:space="preserve">Suministro e instalación de mamparas para sanitarios (pilastra) modelo PI18 0.18X1.80 MTS estándar en color gris natural o similar en calidad y características. </w:t>
            </w:r>
          </w:p>
        </w:tc>
        <w:tc>
          <w:tcPr>
            <w:tcW w:w="1417" w:type="dxa"/>
            <w:tcBorders>
              <w:top w:val="single" w:sz="4" w:space="0" w:color="auto"/>
              <w:left w:val="single" w:sz="4" w:space="0" w:color="auto"/>
              <w:bottom w:val="single" w:sz="4" w:space="0" w:color="auto"/>
              <w:right w:val="single" w:sz="4" w:space="0" w:color="auto"/>
            </w:tcBorders>
            <w:vAlign w:val="center"/>
          </w:tcPr>
          <w:p w14:paraId="08ED142D" w14:textId="23E1B95D"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0A2BBB99" w14:textId="2590F69C" w:rsidR="00DC3E43" w:rsidRPr="00DC3E43" w:rsidRDefault="00DC3E43" w:rsidP="00DC3E43">
            <w:pPr>
              <w:jc w:val="center"/>
              <w:rPr>
                <w:rFonts w:ascii="Montserrat" w:hAnsi="Montserrat" w:cs="Calibri"/>
                <w:color w:val="000000"/>
              </w:rPr>
            </w:pPr>
            <w:r w:rsidRPr="00DC3E43">
              <w:rPr>
                <w:rFonts w:ascii="Montserrat" w:hAnsi="Montserrat" w:cs="Calibri"/>
                <w:color w:val="000000"/>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4AC8875E"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9FDF020"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DF1C055" w14:textId="77777777" w:rsidR="00DC3E43" w:rsidRPr="00425B46" w:rsidRDefault="00DC3E43" w:rsidP="00DC3E43">
            <w:pPr>
              <w:rPr>
                <w:rFonts w:ascii="Montserrat" w:hAnsi="Montserrat" w:cs="Arial"/>
                <w:sz w:val="18"/>
                <w:szCs w:val="18"/>
                <w:lang w:val="pt-BR"/>
              </w:rPr>
            </w:pPr>
          </w:p>
        </w:tc>
      </w:tr>
      <w:tr w:rsidR="00DC3E43" w:rsidRPr="00425B46" w14:paraId="4C8E27D7"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6910A13" w14:textId="45517FA2"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PM-04</w:t>
            </w:r>
          </w:p>
        </w:tc>
        <w:tc>
          <w:tcPr>
            <w:tcW w:w="5321" w:type="dxa"/>
            <w:tcBorders>
              <w:top w:val="single" w:sz="4" w:space="0" w:color="auto"/>
              <w:left w:val="single" w:sz="4" w:space="0" w:color="auto"/>
              <w:bottom w:val="single" w:sz="4" w:space="0" w:color="auto"/>
              <w:right w:val="single" w:sz="4" w:space="0" w:color="auto"/>
            </w:tcBorders>
            <w:vAlign w:val="center"/>
          </w:tcPr>
          <w:p w14:paraId="753C4634" w14:textId="629A5632" w:rsidR="00DC3E43" w:rsidRPr="00DC3E43" w:rsidRDefault="00DC3E43" w:rsidP="00DC3E43">
            <w:pPr>
              <w:jc w:val="both"/>
              <w:rPr>
                <w:rFonts w:ascii="Montserrat" w:hAnsi="Montserrat" w:cs="Calibri"/>
              </w:rPr>
            </w:pPr>
            <w:r w:rsidRPr="00DC3E43">
              <w:rPr>
                <w:rFonts w:ascii="Montserrat" w:hAnsi="Montserrat" w:cs="Calibri"/>
              </w:rPr>
              <w:t xml:space="preserve">Suministro e instalación de mamparas para sanitarios (pilastra) modelo PI06 0.06X1.80 MTS estándar en color gris natural o similar en calidad y características. </w:t>
            </w:r>
          </w:p>
        </w:tc>
        <w:tc>
          <w:tcPr>
            <w:tcW w:w="1417" w:type="dxa"/>
            <w:tcBorders>
              <w:top w:val="single" w:sz="4" w:space="0" w:color="auto"/>
              <w:left w:val="single" w:sz="4" w:space="0" w:color="auto"/>
              <w:bottom w:val="single" w:sz="4" w:space="0" w:color="auto"/>
              <w:right w:val="single" w:sz="4" w:space="0" w:color="auto"/>
            </w:tcBorders>
            <w:vAlign w:val="center"/>
          </w:tcPr>
          <w:p w14:paraId="245E27C9" w14:textId="55E9AF07"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4B291D44" w14:textId="00EC8AD8" w:rsidR="00DC3E43" w:rsidRPr="00DC3E43" w:rsidRDefault="00DC3E43" w:rsidP="00DC3E43">
            <w:pPr>
              <w:jc w:val="center"/>
              <w:rPr>
                <w:rFonts w:ascii="Montserrat" w:hAnsi="Montserrat" w:cs="Calibri"/>
                <w:color w:val="000000"/>
              </w:rPr>
            </w:pPr>
            <w:r w:rsidRPr="00DC3E43">
              <w:rPr>
                <w:rFonts w:ascii="Montserrat" w:hAnsi="Montserrat" w:cs="Calibri"/>
                <w:color w:val="000000"/>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03548BFA"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D8ABA3A"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E173D0F" w14:textId="77777777" w:rsidR="00DC3E43" w:rsidRPr="00425B46" w:rsidRDefault="00DC3E43" w:rsidP="00DC3E43">
            <w:pPr>
              <w:rPr>
                <w:rFonts w:ascii="Montserrat" w:hAnsi="Montserrat" w:cs="Arial"/>
                <w:sz w:val="18"/>
                <w:szCs w:val="18"/>
                <w:lang w:val="pt-BR"/>
              </w:rPr>
            </w:pPr>
          </w:p>
        </w:tc>
      </w:tr>
      <w:tr w:rsidR="00DC3E43" w:rsidRPr="00425B46" w14:paraId="6142BE58"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5120669" w14:textId="0D973825"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lastRenderedPageBreak/>
              <w:t>PM-05</w:t>
            </w:r>
          </w:p>
        </w:tc>
        <w:tc>
          <w:tcPr>
            <w:tcW w:w="5321" w:type="dxa"/>
            <w:tcBorders>
              <w:top w:val="single" w:sz="4" w:space="0" w:color="auto"/>
              <w:left w:val="single" w:sz="4" w:space="0" w:color="auto"/>
              <w:bottom w:val="single" w:sz="4" w:space="0" w:color="auto"/>
              <w:right w:val="single" w:sz="4" w:space="0" w:color="auto"/>
            </w:tcBorders>
            <w:vAlign w:val="center"/>
          </w:tcPr>
          <w:p w14:paraId="1F8C8EDD" w14:textId="7D519557" w:rsidR="00DC3E43" w:rsidRPr="00DC3E43" w:rsidRDefault="00DC3E43" w:rsidP="00DC3E43">
            <w:pPr>
              <w:jc w:val="both"/>
              <w:rPr>
                <w:rFonts w:ascii="Montserrat" w:hAnsi="Montserrat" w:cs="Calibri"/>
              </w:rPr>
            </w:pPr>
            <w:r w:rsidRPr="00DC3E43">
              <w:rPr>
                <w:rFonts w:ascii="Montserrat" w:hAnsi="Montserrat" w:cs="Calibri"/>
              </w:rPr>
              <w:t xml:space="preserve">Suministro e instalación de mamparas para sanitarios (pilastra) modelo PI21 0.21X1.80 MTS estándar en color gris natural o similar en calidad y características. </w:t>
            </w:r>
          </w:p>
        </w:tc>
        <w:tc>
          <w:tcPr>
            <w:tcW w:w="1417" w:type="dxa"/>
            <w:tcBorders>
              <w:top w:val="single" w:sz="4" w:space="0" w:color="auto"/>
              <w:left w:val="single" w:sz="4" w:space="0" w:color="auto"/>
              <w:bottom w:val="single" w:sz="4" w:space="0" w:color="auto"/>
              <w:right w:val="single" w:sz="4" w:space="0" w:color="auto"/>
            </w:tcBorders>
            <w:vAlign w:val="center"/>
          </w:tcPr>
          <w:p w14:paraId="6E5167E9" w14:textId="3DDB3543"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440C3541" w14:textId="1D9716F2" w:rsidR="00DC3E43" w:rsidRPr="00DC3E43" w:rsidRDefault="00DC3E43" w:rsidP="00DC3E43">
            <w:pPr>
              <w:jc w:val="center"/>
              <w:rPr>
                <w:rFonts w:ascii="Montserrat" w:hAnsi="Montserrat" w:cs="Calibri"/>
                <w:color w:val="000000"/>
              </w:rPr>
            </w:pPr>
            <w:r w:rsidRPr="00DC3E43">
              <w:rPr>
                <w:rFonts w:ascii="Montserrat" w:hAnsi="Montserrat" w:cs="Calibri"/>
                <w:color w:val="000000"/>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2363CFC3"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7263AD0"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0AB28A3" w14:textId="77777777" w:rsidR="00DC3E43" w:rsidRPr="00425B46" w:rsidRDefault="00DC3E43" w:rsidP="00DC3E43">
            <w:pPr>
              <w:rPr>
                <w:rFonts w:ascii="Montserrat" w:hAnsi="Montserrat" w:cs="Arial"/>
                <w:sz w:val="18"/>
                <w:szCs w:val="18"/>
                <w:lang w:val="pt-BR"/>
              </w:rPr>
            </w:pPr>
          </w:p>
        </w:tc>
      </w:tr>
      <w:tr w:rsidR="00DC3E43" w:rsidRPr="00425B46" w14:paraId="7DABB677"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CB49F63" w14:textId="4857FFF4"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PM-06</w:t>
            </w:r>
          </w:p>
        </w:tc>
        <w:tc>
          <w:tcPr>
            <w:tcW w:w="5321" w:type="dxa"/>
            <w:tcBorders>
              <w:top w:val="single" w:sz="4" w:space="0" w:color="auto"/>
              <w:left w:val="single" w:sz="4" w:space="0" w:color="auto"/>
              <w:bottom w:val="single" w:sz="4" w:space="0" w:color="auto"/>
              <w:right w:val="single" w:sz="4" w:space="0" w:color="auto"/>
            </w:tcBorders>
            <w:vAlign w:val="center"/>
          </w:tcPr>
          <w:p w14:paraId="6853805D" w14:textId="73031CC3" w:rsidR="00DC3E43" w:rsidRPr="00DC3E43" w:rsidRDefault="00DC3E43" w:rsidP="00DC3E43">
            <w:pPr>
              <w:jc w:val="both"/>
              <w:rPr>
                <w:rFonts w:ascii="Montserrat" w:hAnsi="Montserrat" w:cs="Calibri"/>
              </w:rPr>
            </w:pPr>
            <w:r w:rsidRPr="00DC3E43">
              <w:rPr>
                <w:rFonts w:ascii="Montserrat" w:hAnsi="Montserrat" w:cs="Calibri"/>
              </w:rPr>
              <w:t>Suministro e instalación de mamparas para sanitarios (panel lateral) modelo PL120 1.20X1.50 MTS estándar en color gris natural o similar en calidad y características.</w:t>
            </w:r>
          </w:p>
        </w:tc>
        <w:tc>
          <w:tcPr>
            <w:tcW w:w="1417" w:type="dxa"/>
            <w:tcBorders>
              <w:top w:val="single" w:sz="4" w:space="0" w:color="auto"/>
              <w:left w:val="single" w:sz="4" w:space="0" w:color="auto"/>
              <w:bottom w:val="single" w:sz="4" w:space="0" w:color="auto"/>
              <w:right w:val="single" w:sz="4" w:space="0" w:color="auto"/>
            </w:tcBorders>
            <w:vAlign w:val="center"/>
          </w:tcPr>
          <w:p w14:paraId="66706319" w14:textId="59735EF9"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0096A4D5" w14:textId="3A0F534B" w:rsidR="00DC3E43" w:rsidRPr="00DC3E43" w:rsidRDefault="00DC3E43" w:rsidP="00DC3E43">
            <w:pPr>
              <w:jc w:val="center"/>
              <w:rPr>
                <w:rFonts w:ascii="Montserrat" w:hAnsi="Montserrat" w:cs="Calibri"/>
                <w:color w:val="000000"/>
              </w:rPr>
            </w:pPr>
            <w:r w:rsidRPr="00DC3E43">
              <w:rPr>
                <w:rFonts w:ascii="Montserrat" w:hAnsi="Montserrat" w:cs="Calibri"/>
                <w:color w:val="000000"/>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2E3E1E53"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01E30AB"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13DDF48" w14:textId="77777777" w:rsidR="00DC3E43" w:rsidRPr="00425B46" w:rsidRDefault="00DC3E43" w:rsidP="00DC3E43">
            <w:pPr>
              <w:rPr>
                <w:rFonts w:ascii="Montserrat" w:hAnsi="Montserrat" w:cs="Arial"/>
                <w:sz w:val="18"/>
                <w:szCs w:val="18"/>
                <w:lang w:val="pt-BR"/>
              </w:rPr>
            </w:pPr>
          </w:p>
        </w:tc>
      </w:tr>
      <w:tr w:rsidR="00DC3E43" w:rsidRPr="00425B46" w14:paraId="64BF0E2D"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320D9C3" w14:textId="17FD89D2"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PM-07</w:t>
            </w:r>
          </w:p>
        </w:tc>
        <w:tc>
          <w:tcPr>
            <w:tcW w:w="5321" w:type="dxa"/>
            <w:tcBorders>
              <w:top w:val="single" w:sz="4" w:space="0" w:color="auto"/>
              <w:left w:val="single" w:sz="4" w:space="0" w:color="auto"/>
              <w:bottom w:val="single" w:sz="4" w:space="0" w:color="auto"/>
              <w:right w:val="single" w:sz="4" w:space="0" w:color="auto"/>
            </w:tcBorders>
            <w:vAlign w:val="center"/>
          </w:tcPr>
          <w:p w14:paraId="4E4F0832" w14:textId="59D7402C" w:rsidR="00DC3E43" w:rsidRPr="00DC3E43" w:rsidRDefault="00DC3E43" w:rsidP="00DC3E43">
            <w:pPr>
              <w:jc w:val="both"/>
              <w:rPr>
                <w:rFonts w:ascii="Montserrat" w:hAnsi="Montserrat" w:cs="Calibri"/>
              </w:rPr>
            </w:pPr>
            <w:r w:rsidRPr="00DC3E43">
              <w:rPr>
                <w:rFonts w:ascii="Montserrat" w:hAnsi="Montserrat" w:cs="Calibri"/>
              </w:rPr>
              <w:t>Suministro e instalación de mamparas para sanitarios (panel mingitorio) modelo PM45 0.45X1.20 MTS estándar en color gris natural o similar en calidad y características.</w:t>
            </w:r>
          </w:p>
        </w:tc>
        <w:tc>
          <w:tcPr>
            <w:tcW w:w="1417" w:type="dxa"/>
            <w:tcBorders>
              <w:top w:val="single" w:sz="4" w:space="0" w:color="auto"/>
              <w:left w:val="single" w:sz="4" w:space="0" w:color="auto"/>
              <w:bottom w:val="single" w:sz="4" w:space="0" w:color="auto"/>
              <w:right w:val="single" w:sz="4" w:space="0" w:color="auto"/>
            </w:tcBorders>
            <w:vAlign w:val="center"/>
          </w:tcPr>
          <w:p w14:paraId="48FA57D4" w14:textId="31C5B545"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47084EE9" w14:textId="08C7F761" w:rsidR="00DC3E43" w:rsidRPr="00DC3E43" w:rsidRDefault="00DC3E43" w:rsidP="00DC3E43">
            <w:pPr>
              <w:jc w:val="center"/>
              <w:rPr>
                <w:rFonts w:ascii="Montserrat" w:hAnsi="Montserrat" w:cs="Calibri"/>
                <w:color w:val="000000"/>
              </w:rPr>
            </w:pPr>
            <w:r w:rsidRPr="00DC3E43">
              <w:rPr>
                <w:rFonts w:ascii="Montserrat" w:hAnsi="Montserrat" w:cs="Calibri"/>
                <w:color w:val="000000"/>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24C813E4"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AAFE41A"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8CE7DDB" w14:textId="77777777" w:rsidR="00DC3E43" w:rsidRPr="00425B46" w:rsidRDefault="00DC3E43" w:rsidP="00DC3E43">
            <w:pPr>
              <w:rPr>
                <w:rFonts w:ascii="Montserrat" w:hAnsi="Montserrat" w:cs="Arial"/>
                <w:sz w:val="18"/>
                <w:szCs w:val="18"/>
                <w:lang w:val="pt-BR"/>
              </w:rPr>
            </w:pPr>
          </w:p>
        </w:tc>
      </w:tr>
      <w:tr w:rsidR="00DC3E43" w:rsidRPr="00425B46" w14:paraId="7E76ABBE"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564FEBA" w14:textId="59379291" w:rsidR="00DC3E43" w:rsidRPr="009E4986" w:rsidRDefault="00DC3E43" w:rsidP="00DC3E43">
            <w:pPr>
              <w:spacing w:line="0" w:lineRule="atLeast"/>
              <w:jc w:val="center"/>
              <w:rPr>
                <w:rFonts w:ascii="Montserrat" w:hAnsi="Montserrat" w:cs="Calibri"/>
                <w:b/>
                <w:bCs/>
                <w:color w:val="000000"/>
                <w:sz w:val="18"/>
                <w:szCs w:val="18"/>
              </w:rPr>
            </w:pPr>
          </w:p>
        </w:tc>
        <w:tc>
          <w:tcPr>
            <w:tcW w:w="5321" w:type="dxa"/>
            <w:tcBorders>
              <w:top w:val="single" w:sz="4" w:space="0" w:color="auto"/>
              <w:left w:val="single" w:sz="4" w:space="0" w:color="auto"/>
              <w:bottom w:val="single" w:sz="4" w:space="0" w:color="auto"/>
              <w:right w:val="single" w:sz="4" w:space="0" w:color="auto"/>
            </w:tcBorders>
            <w:vAlign w:val="center"/>
          </w:tcPr>
          <w:p w14:paraId="5E8CD1ED" w14:textId="45A34934" w:rsidR="00DC3E43" w:rsidRPr="00DC3E43" w:rsidRDefault="00DC3E43" w:rsidP="00DC3E43">
            <w:pPr>
              <w:jc w:val="both"/>
              <w:rPr>
                <w:rFonts w:ascii="Montserrat" w:hAnsi="Montserrat" w:cs="Calibri"/>
                <w:b/>
                <w:bCs/>
              </w:rPr>
            </w:pPr>
            <w:r w:rsidRPr="00DC3E43">
              <w:rPr>
                <w:rFonts w:ascii="Montserrat" w:hAnsi="Montserrat" w:cs="Calibri"/>
                <w:b/>
                <w:bCs/>
              </w:rPr>
              <w:t>MOBILIARIO</w:t>
            </w:r>
          </w:p>
        </w:tc>
        <w:tc>
          <w:tcPr>
            <w:tcW w:w="1417" w:type="dxa"/>
            <w:tcBorders>
              <w:top w:val="single" w:sz="4" w:space="0" w:color="auto"/>
              <w:left w:val="single" w:sz="4" w:space="0" w:color="auto"/>
              <w:bottom w:val="single" w:sz="4" w:space="0" w:color="auto"/>
              <w:right w:val="single" w:sz="4" w:space="0" w:color="auto"/>
            </w:tcBorders>
            <w:vAlign w:val="center"/>
          </w:tcPr>
          <w:p w14:paraId="5B5E5F51" w14:textId="67CC4F4D" w:rsidR="00DC3E43" w:rsidRPr="00DC3E43" w:rsidRDefault="00DC3E43" w:rsidP="00DC3E43">
            <w:pPr>
              <w:jc w:val="center"/>
              <w:rPr>
                <w:rFonts w:ascii="Montserrat" w:hAnsi="Montserrat" w:cs="Calibri"/>
                <w:color w:val="000000"/>
              </w:rPr>
            </w:pPr>
          </w:p>
        </w:tc>
        <w:tc>
          <w:tcPr>
            <w:tcW w:w="1418" w:type="dxa"/>
            <w:tcBorders>
              <w:top w:val="single" w:sz="4" w:space="0" w:color="auto"/>
              <w:left w:val="single" w:sz="4" w:space="0" w:color="auto"/>
              <w:bottom w:val="single" w:sz="4" w:space="0" w:color="auto"/>
              <w:right w:val="single" w:sz="4" w:space="0" w:color="auto"/>
            </w:tcBorders>
            <w:vAlign w:val="center"/>
          </w:tcPr>
          <w:p w14:paraId="4E7B87AF" w14:textId="672DEC3A" w:rsidR="00DC3E43" w:rsidRPr="00DC3E43" w:rsidRDefault="00DC3E43" w:rsidP="00DC3E43">
            <w:pPr>
              <w:jc w:val="center"/>
              <w:rPr>
                <w:rFonts w:ascii="Montserrat" w:hAnsi="Montserrat" w:cs="Calibri"/>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74111592"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E756971"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95AE101" w14:textId="77777777" w:rsidR="00DC3E43" w:rsidRPr="00425B46" w:rsidRDefault="00DC3E43" w:rsidP="00DC3E43">
            <w:pPr>
              <w:rPr>
                <w:rFonts w:ascii="Montserrat" w:hAnsi="Montserrat" w:cs="Arial"/>
                <w:sz w:val="18"/>
                <w:szCs w:val="18"/>
                <w:lang w:val="pt-BR"/>
              </w:rPr>
            </w:pPr>
          </w:p>
        </w:tc>
      </w:tr>
      <w:tr w:rsidR="00DC3E43" w:rsidRPr="00425B46" w14:paraId="3C5BF8B6"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B438B98" w14:textId="2484564D" w:rsidR="00DC3E43" w:rsidRPr="009E4986" w:rsidRDefault="00DC3E43" w:rsidP="00DC3E43">
            <w:pPr>
              <w:spacing w:line="0" w:lineRule="atLeast"/>
              <w:jc w:val="center"/>
              <w:rPr>
                <w:rFonts w:ascii="Montserrat" w:hAnsi="Montserrat" w:cs="Calibri"/>
                <w:color w:val="000000"/>
                <w:sz w:val="18"/>
                <w:szCs w:val="18"/>
              </w:rPr>
            </w:pPr>
          </w:p>
        </w:tc>
        <w:tc>
          <w:tcPr>
            <w:tcW w:w="5321" w:type="dxa"/>
            <w:tcBorders>
              <w:top w:val="single" w:sz="4" w:space="0" w:color="auto"/>
              <w:left w:val="single" w:sz="4" w:space="0" w:color="auto"/>
              <w:bottom w:val="single" w:sz="4" w:space="0" w:color="auto"/>
              <w:right w:val="single" w:sz="4" w:space="0" w:color="auto"/>
            </w:tcBorders>
            <w:vAlign w:val="center"/>
          </w:tcPr>
          <w:p w14:paraId="394F0097" w14:textId="53AE7AA6" w:rsidR="00DC3E43" w:rsidRPr="00DC3E43" w:rsidRDefault="00DC3E43" w:rsidP="00DC3E43">
            <w:pPr>
              <w:jc w:val="both"/>
              <w:rPr>
                <w:rFonts w:ascii="Montserrat" w:hAnsi="Montserrat" w:cs="Calibri"/>
                <w:b/>
                <w:bCs/>
              </w:rPr>
            </w:pPr>
            <w:r>
              <w:rPr>
                <w:rFonts w:ascii="Montserrat" w:hAnsi="Montserrat" w:cs="Calibri"/>
                <w:b/>
                <w:bCs/>
              </w:rPr>
              <w:t>Equipamiento dormitorios</w:t>
            </w:r>
          </w:p>
        </w:tc>
        <w:tc>
          <w:tcPr>
            <w:tcW w:w="1417" w:type="dxa"/>
            <w:tcBorders>
              <w:top w:val="single" w:sz="4" w:space="0" w:color="auto"/>
              <w:left w:val="single" w:sz="4" w:space="0" w:color="auto"/>
              <w:bottom w:val="single" w:sz="4" w:space="0" w:color="auto"/>
              <w:right w:val="single" w:sz="4" w:space="0" w:color="auto"/>
            </w:tcBorders>
            <w:vAlign w:val="center"/>
          </w:tcPr>
          <w:p w14:paraId="26D66771" w14:textId="1EA02B40" w:rsidR="00DC3E43" w:rsidRPr="00DC3E43" w:rsidRDefault="00DC3E43" w:rsidP="00DC3E43">
            <w:pPr>
              <w:jc w:val="center"/>
              <w:rPr>
                <w:rFonts w:ascii="Montserrat" w:hAnsi="Montserrat" w:cs="Calibri"/>
                <w:color w:val="000000"/>
              </w:rPr>
            </w:pPr>
          </w:p>
        </w:tc>
        <w:tc>
          <w:tcPr>
            <w:tcW w:w="1418" w:type="dxa"/>
            <w:tcBorders>
              <w:top w:val="single" w:sz="4" w:space="0" w:color="auto"/>
              <w:left w:val="single" w:sz="4" w:space="0" w:color="auto"/>
              <w:bottom w:val="single" w:sz="4" w:space="0" w:color="auto"/>
              <w:right w:val="single" w:sz="4" w:space="0" w:color="auto"/>
            </w:tcBorders>
            <w:vAlign w:val="center"/>
          </w:tcPr>
          <w:p w14:paraId="0A4B1194" w14:textId="43FEBCDC" w:rsidR="00DC3E43" w:rsidRPr="00DC3E43" w:rsidRDefault="00DC3E43" w:rsidP="00DC3E43">
            <w:pPr>
              <w:jc w:val="center"/>
              <w:rPr>
                <w:rFonts w:ascii="Montserrat" w:hAnsi="Montserrat" w:cs="Calibri"/>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7CEDFEBA"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1522CF7"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893E243" w14:textId="77777777" w:rsidR="00DC3E43" w:rsidRPr="00425B46" w:rsidRDefault="00DC3E43" w:rsidP="00DC3E43">
            <w:pPr>
              <w:rPr>
                <w:rFonts w:ascii="Montserrat" w:hAnsi="Montserrat" w:cs="Arial"/>
                <w:sz w:val="18"/>
                <w:szCs w:val="18"/>
                <w:lang w:val="pt-BR"/>
              </w:rPr>
            </w:pPr>
          </w:p>
        </w:tc>
      </w:tr>
      <w:tr w:rsidR="00DC3E43" w:rsidRPr="00425B46" w14:paraId="7C29A838"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A24606F" w14:textId="0F6FDEEC"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MOB-1</w:t>
            </w:r>
          </w:p>
        </w:tc>
        <w:tc>
          <w:tcPr>
            <w:tcW w:w="5321" w:type="dxa"/>
            <w:tcBorders>
              <w:top w:val="single" w:sz="4" w:space="0" w:color="auto"/>
              <w:left w:val="single" w:sz="4" w:space="0" w:color="auto"/>
              <w:bottom w:val="single" w:sz="4" w:space="0" w:color="auto"/>
              <w:right w:val="single" w:sz="4" w:space="0" w:color="auto"/>
            </w:tcBorders>
            <w:vAlign w:val="center"/>
          </w:tcPr>
          <w:p w14:paraId="309447B6" w14:textId="0A2D19B8" w:rsidR="00DC3E43" w:rsidRPr="00DC3E43" w:rsidRDefault="00DC3E43" w:rsidP="00DC3E43">
            <w:pPr>
              <w:jc w:val="both"/>
              <w:rPr>
                <w:rFonts w:ascii="Montserrat" w:hAnsi="Montserrat" w:cs="Calibri"/>
                <w:b/>
                <w:bCs/>
              </w:rPr>
            </w:pPr>
            <w:r w:rsidRPr="00DC3E43">
              <w:rPr>
                <w:rFonts w:ascii="Montserrat" w:hAnsi="Montserrat" w:cs="Calibri"/>
              </w:rPr>
              <w:t>Suministro e instalación de LOCKERS estándar, color natural de las siguientes medidas 1.80m de alto x 0.37m de fondo y 0.38m de frente, de UNA puerta, calibre 24, incluye traslado desde origen hasta sitio indicado en proyecto, carga y descarga,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38FCC3C" w14:textId="752B6B87"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7E9AFFB2" w14:textId="1DC91A66" w:rsidR="00DC3E43" w:rsidRPr="00DC3E43" w:rsidRDefault="00DC3E43" w:rsidP="00DC3E43">
            <w:pPr>
              <w:jc w:val="center"/>
              <w:rPr>
                <w:rFonts w:ascii="Montserrat" w:hAnsi="Montserrat" w:cs="Calibri"/>
                <w:color w:val="000000"/>
              </w:rPr>
            </w:pPr>
            <w:r w:rsidRPr="00DC3E43">
              <w:rPr>
                <w:rFonts w:ascii="Montserrat" w:hAnsi="Montserrat" w:cs="Calibri"/>
                <w:color w:val="000000"/>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1B505111"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342C753"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3E5A64C" w14:textId="77777777" w:rsidR="00DC3E43" w:rsidRPr="00425B46" w:rsidRDefault="00DC3E43" w:rsidP="00DC3E43">
            <w:pPr>
              <w:rPr>
                <w:rFonts w:ascii="Montserrat" w:hAnsi="Montserrat" w:cs="Arial"/>
                <w:sz w:val="18"/>
                <w:szCs w:val="18"/>
                <w:lang w:val="pt-BR"/>
              </w:rPr>
            </w:pPr>
          </w:p>
        </w:tc>
      </w:tr>
      <w:tr w:rsidR="00DC3E43" w:rsidRPr="00425B46" w14:paraId="6CE74C63"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5275AC9" w14:textId="47067460"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MOB-2</w:t>
            </w:r>
          </w:p>
        </w:tc>
        <w:tc>
          <w:tcPr>
            <w:tcW w:w="5321" w:type="dxa"/>
            <w:tcBorders>
              <w:top w:val="single" w:sz="4" w:space="0" w:color="auto"/>
              <w:left w:val="single" w:sz="4" w:space="0" w:color="auto"/>
              <w:bottom w:val="single" w:sz="4" w:space="0" w:color="auto"/>
              <w:right w:val="single" w:sz="4" w:space="0" w:color="auto"/>
            </w:tcBorders>
            <w:vAlign w:val="center"/>
          </w:tcPr>
          <w:p w14:paraId="31D2C755" w14:textId="65B6AB08" w:rsidR="00DC3E43" w:rsidRPr="00DC3E43" w:rsidRDefault="00DC3E43" w:rsidP="00DC3E43">
            <w:pPr>
              <w:jc w:val="both"/>
              <w:rPr>
                <w:rFonts w:ascii="Montserrat" w:hAnsi="Montserrat" w:cs="Calibri"/>
                <w:b/>
                <w:bCs/>
              </w:rPr>
            </w:pPr>
            <w:r w:rsidRPr="00DC3E43">
              <w:rPr>
                <w:rFonts w:ascii="Montserrat" w:hAnsi="Montserrat" w:cs="Calibri"/>
              </w:rPr>
              <w:t xml:space="preserve">Suministro e instalación de LOCKERS estándar, color natural de las siguientes medidas 1.80m de alto x 0.37m de fondo y 0.38m de frente, de DOS </w:t>
            </w:r>
            <w:r w:rsidRPr="00DC3E43">
              <w:rPr>
                <w:rFonts w:ascii="Montserrat" w:hAnsi="Montserrat" w:cs="Calibri"/>
              </w:rPr>
              <w:lastRenderedPageBreak/>
              <w:t>puertas, calibre 24, incluye traslado desde origen hasta sitio indicado en proyecto, carga y descarga,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E35DA72" w14:textId="12680121" w:rsidR="00DC3E43" w:rsidRPr="00DC3E43" w:rsidRDefault="00DC3E43" w:rsidP="00DC3E43">
            <w:pPr>
              <w:jc w:val="center"/>
              <w:rPr>
                <w:rFonts w:ascii="Montserrat" w:hAnsi="Montserrat" w:cs="Calibri"/>
                <w:color w:val="000000"/>
              </w:rPr>
            </w:pPr>
            <w:r w:rsidRPr="00DC3E43">
              <w:rPr>
                <w:rFonts w:ascii="Montserrat" w:hAnsi="Montserrat" w:cs="Calibri"/>
                <w:color w:val="000000"/>
              </w:rPr>
              <w:lastRenderedPageBreak/>
              <w:t>PZA</w:t>
            </w:r>
          </w:p>
        </w:tc>
        <w:tc>
          <w:tcPr>
            <w:tcW w:w="1418" w:type="dxa"/>
            <w:tcBorders>
              <w:top w:val="single" w:sz="4" w:space="0" w:color="auto"/>
              <w:left w:val="single" w:sz="4" w:space="0" w:color="auto"/>
              <w:bottom w:val="single" w:sz="4" w:space="0" w:color="auto"/>
              <w:right w:val="single" w:sz="4" w:space="0" w:color="auto"/>
            </w:tcBorders>
            <w:vAlign w:val="center"/>
          </w:tcPr>
          <w:p w14:paraId="730A4E0F" w14:textId="3B001413"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18.00</w:t>
            </w:r>
          </w:p>
        </w:tc>
        <w:tc>
          <w:tcPr>
            <w:tcW w:w="1559" w:type="dxa"/>
            <w:tcBorders>
              <w:top w:val="single" w:sz="4" w:space="0" w:color="auto"/>
              <w:left w:val="single" w:sz="4" w:space="0" w:color="auto"/>
              <w:bottom w:val="single" w:sz="4" w:space="0" w:color="auto"/>
              <w:right w:val="single" w:sz="4" w:space="0" w:color="auto"/>
            </w:tcBorders>
            <w:vAlign w:val="center"/>
          </w:tcPr>
          <w:p w14:paraId="6D617F05"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052E078"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67A4CF7" w14:textId="77777777" w:rsidR="00DC3E43" w:rsidRPr="00425B46" w:rsidRDefault="00DC3E43" w:rsidP="00DC3E43">
            <w:pPr>
              <w:rPr>
                <w:rFonts w:ascii="Montserrat" w:hAnsi="Montserrat" w:cs="Arial"/>
                <w:sz w:val="18"/>
                <w:szCs w:val="18"/>
                <w:lang w:val="pt-BR"/>
              </w:rPr>
            </w:pPr>
          </w:p>
        </w:tc>
      </w:tr>
      <w:tr w:rsidR="00DC3E43" w:rsidRPr="00425B46" w14:paraId="3DA97463"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06A55B3" w14:textId="0D0EE284"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MOB-3</w:t>
            </w:r>
          </w:p>
        </w:tc>
        <w:tc>
          <w:tcPr>
            <w:tcW w:w="5321" w:type="dxa"/>
            <w:tcBorders>
              <w:top w:val="single" w:sz="4" w:space="0" w:color="auto"/>
              <w:left w:val="single" w:sz="4" w:space="0" w:color="auto"/>
              <w:bottom w:val="single" w:sz="4" w:space="0" w:color="auto"/>
              <w:right w:val="single" w:sz="4" w:space="0" w:color="auto"/>
            </w:tcBorders>
            <w:vAlign w:val="center"/>
          </w:tcPr>
          <w:p w14:paraId="0A665E84" w14:textId="57D01558" w:rsidR="00DC3E43" w:rsidRPr="00DC3E43" w:rsidRDefault="00DC3E43" w:rsidP="00DC3E43">
            <w:pPr>
              <w:jc w:val="both"/>
              <w:rPr>
                <w:rFonts w:ascii="Montserrat" w:hAnsi="Montserrat" w:cs="Calibri"/>
                <w:b/>
                <w:bCs/>
              </w:rPr>
            </w:pPr>
            <w:r w:rsidRPr="00DC3E43">
              <w:rPr>
                <w:rFonts w:ascii="Montserrat" w:hAnsi="Montserrat" w:cs="Calibri"/>
              </w:rPr>
              <w:t>Suministro e instalación de LOCKERS estándar, color natural de las siguientes medidas 1.80m de alto x 0.37m de fondo y 0.38m de frente, de TRES puertas, calibre 24, incluye traslado desde origen hasta sitio indicado en proyecto, carga y descarga,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444A10F" w14:textId="223CDF94"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27E376C8" w14:textId="1459E691" w:rsidR="00DC3E43" w:rsidRPr="00DC3E43" w:rsidRDefault="00DC3E43" w:rsidP="00DC3E43">
            <w:pPr>
              <w:jc w:val="center"/>
              <w:rPr>
                <w:rFonts w:ascii="Montserrat" w:hAnsi="Montserrat" w:cs="Calibri"/>
                <w:color w:val="000000"/>
              </w:rPr>
            </w:pPr>
            <w:r w:rsidRPr="00DC3E43">
              <w:rPr>
                <w:rFonts w:ascii="Montserrat" w:hAnsi="Montserrat" w:cs="Calibri"/>
                <w:color w:val="000000"/>
              </w:rPr>
              <w:t>83.00</w:t>
            </w:r>
          </w:p>
        </w:tc>
        <w:tc>
          <w:tcPr>
            <w:tcW w:w="1559" w:type="dxa"/>
            <w:tcBorders>
              <w:top w:val="single" w:sz="4" w:space="0" w:color="auto"/>
              <w:left w:val="single" w:sz="4" w:space="0" w:color="auto"/>
              <w:bottom w:val="single" w:sz="4" w:space="0" w:color="auto"/>
              <w:right w:val="single" w:sz="4" w:space="0" w:color="auto"/>
            </w:tcBorders>
            <w:vAlign w:val="center"/>
          </w:tcPr>
          <w:p w14:paraId="5C50ACEF"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E073FF4"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72D3DD3" w14:textId="77777777" w:rsidR="00DC3E43" w:rsidRPr="00425B46" w:rsidRDefault="00DC3E43" w:rsidP="00DC3E43">
            <w:pPr>
              <w:rPr>
                <w:rFonts w:ascii="Montserrat" w:hAnsi="Montserrat" w:cs="Arial"/>
                <w:sz w:val="18"/>
                <w:szCs w:val="18"/>
                <w:lang w:val="pt-BR"/>
              </w:rPr>
            </w:pPr>
          </w:p>
        </w:tc>
      </w:tr>
      <w:tr w:rsidR="00DC3E43" w:rsidRPr="00425B46" w14:paraId="02F23601"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58901D6" w14:textId="57EF0C2F"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MOB-4</w:t>
            </w:r>
          </w:p>
        </w:tc>
        <w:tc>
          <w:tcPr>
            <w:tcW w:w="5321" w:type="dxa"/>
            <w:tcBorders>
              <w:top w:val="single" w:sz="4" w:space="0" w:color="auto"/>
              <w:left w:val="single" w:sz="4" w:space="0" w:color="auto"/>
              <w:bottom w:val="single" w:sz="4" w:space="0" w:color="auto"/>
              <w:right w:val="single" w:sz="4" w:space="0" w:color="auto"/>
            </w:tcBorders>
            <w:vAlign w:val="center"/>
          </w:tcPr>
          <w:p w14:paraId="24186B20" w14:textId="08B35A2B" w:rsidR="00DC3E43" w:rsidRPr="00DC3E43" w:rsidRDefault="00DC3E43" w:rsidP="00DC3E43">
            <w:pPr>
              <w:jc w:val="both"/>
              <w:rPr>
                <w:rFonts w:ascii="Montserrat" w:hAnsi="Montserrat" w:cs="Calibri"/>
                <w:b/>
                <w:bCs/>
              </w:rPr>
            </w:pPr>
            <w:r w:rsidRPr="00DC3E43">
              <w:rPr>
                <w:rFonts w:ascii="Montserrat" w:hAnsi="Montserrat" w:cs="Calibri"/>
              </w:rPr>
              <w:t>Suministro e instalación de base individual, de las siguientes medidas 2.00m de largo x 1.00m de ancho y 0.80m de alto, incluye traslado desde origen hasta sitio indicado en proyecto, carga y descarga,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7D2722E" w14:textId="6396D718"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3F733A75" w14:textId="2CC6ABC1" w:rsidR="00DC3E43" w:rsidRPr="00DC3E43" w:rsidRDefault="00DC3E43" w:rsidP="00DC3E43">
            <w:pPr>
              <w:jc w:val="center"/>
              <w:rPr>
                <w:rFonts w:ascii="Montserrat" w:hAnsi="Montserrat" w:cs="Calibri"/>
                <w:color w:val="000000"/>
              </w:rPr>
            </w:pPr>
            <w:r w:rsidRPr="00DC3E43">
              <w:rPr>
                <w:rFonts w:ascii="Montserrat" w:hAnsi="Montserrat" w:cs="Calibri"/>
                <w:color w:val="000000"/>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42967BFC"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21F5874"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7910ED1" w14:textId="77777777" w:rsidR="00DC3E43" w:rsidRPr="00425B46" w:rsidRDefault="00DC3E43" w:rsidP="00DC3E43">
            <w:pPr>
              <w:rPr>
                <w:rFonts w:ascii="Montserrat" w:hAnsi="Montserrat" w:cs="Arial"/>
                <w:sz w:val="18"/>
                <w:szCs w:val="18"/>
                <w:lang w:val="pt-BR"/>
              </w:rPr>
            </w:pPr>
          </w:p>
        </w:tc>
      </w:tr>
      <w:tr w:rsidR="00DC3E43" w:rsidRPr="00425B46" w14:paraId="2AB0CEB6"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10E822E" w14:textId="5CB7E480"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MOB-5</w:t>
            </w:r>
          </w:p>
        </w:tc>
        <w:tc>
          <w:tcPr>
            <w:tcW w:w="5321" w:type="dxa"/>
            <w:tcBorders>
              <w:top w:val="single" w:sz="4" w:space="0" w:color="auto"/>
              <w:left w:val="single" w:sz="4" w:space="0" w:color="auto"/>
              <w:bottom w:val="single" w:sz="4" w:space="0" w:color="auto"/>
              <w:right w:val="single" w:sz="4" w:space="0" w:color="auto"/>
            </w:tcBorders>
            <w:vAlign w:val="center"/>
          </w:tcPr>
          <w:p w14:paraId="44A4F2EF" w14:textId="0F1A8A64" w:rsidR="00DC3E43" w:rsidRPr="00DC3E43" w:rsidRDefault="00DC3E43" w:rsidP="00DC3E43">
            <w:pPr>
              <w:jc w:val="both"/>
              <w:rPr>
                <w:rFonts w:ascii="Montserrat" w:hAnsi="Montserrat" w:cs="Calibri"/>
                <w:b/>
                <w:bCs/>
              </w:rPr>
            </w:pPr>
            <w:r w:rsidRPr="00DC3E43">
              <w:rPr>
                <w:rFonts w:ascii="Montserrat" w:hAnsi="Montserrat" w:cs="Calibri"/>
              </w:rPr>
              <w:t>Suministro e instalación de litera DOS niveles tipo estándar, de las siguientes medidas 2.00m de largo x 1.00m de ancho y 1.60m de alto, incluye escalera, traslado desde origen hasta sitio indicado en proyecto, carga y descarga,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7088B9A" w14:textId="66A4F91B"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6DE03F13" w14:textId="61F57326"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18.00</w:t>
            </w:r>
          </w:p>
        </w:tc>
        <w:tc>
          <w:tcPr>
            <w:tcW w:w="1559" w:type="dxa"/>
            <w:tcBorders>
              <w:top w:val="single" w:sz="4" w:space="0" w:color="auto"/>
              <w:left w:val="single" w:sz="4" w:space="0" w:color="auto"/>
              <w:bottom w:val="single" w:sz="4" w:space="0" w:color="auto"/>
              <w:right w:val="single" w:sz="4" w:space="0" w:color="auto"/>
            </w:tcBorders>
            <w:vAlign w:val="center"/>
          </w:tcPr>
          <w:p w14:paraId="4EE0BB94"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E890A63"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A6047D8" w14:textId="77777777" w:rsidR="00DC3E43" w:rsidRPr="00425B46" w:rsidRDefault="00DC3E43" w:rsidP="00DC3E43">
            <w:pPr>
              <w:rPr>
                <w:rFonts w:ascii="Montserrat" w:hAnsi="Montserrat" w:cs="Arial"/>
                <w:sz w:val="18"/>
                <w:szCs w:val="18"/>
                <w:lang w:val="pt-BR"/>
              </w:rPr>
            </w:pPr>
          </w:p>
        </w:tc>
      </w:tr>
      <w:tr w:rsidR="00DC3E43" w:rsidRPr="00425B46" w14:paraId="0AE15B09"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BF6DA28" w14:textId="204F59B0"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lastRenderedPageBreak/>
              <w:t>MOB-6</w:t>
            </w:r>
          </w:p>
        </w:tc>
        <w:tc>
          <w:tcPr>
            <w:tcW w:w="5321" w:type="dxa"/>
            <w:tcBorders>
              <w:top w:val="single" w:sz="4" w:space="0" w:color="auto"/>
              <w:left w:val="single" w:sz="4" w:space="0" w:color="auto"/>
              <w:bottom w:val="single" w:sz="4" w:space="0" w:color="auto"/>
              <w:right w:val="single" w:sz="4" w:space="0" w:color="auto"/>
            </w:tcBorders>
            <w:vAlign w:val="center"/>
          </w:tcPr>
          <w:p w14:paraId="281C19A8" w14:textId="79AD605A" w:rsidR="00DC3E43" w:rsidRPr="00DC3E43" w:rsidRDefault="00DC3E43" w:rsidP="00DC3E43">
            <w:pPr>
              <w:jc w:val="both"/>
              <w:rPr>
                <w:rFonts w:ascii="Montserrat" w:hAnsi="Montserrat" w:cs="Calibri"/>
                <w:b/>
                <w:bCs/>
              </w:rPr>
            </w:pPr>
            <w:r w:rsidRPr="00DC3E43">
              <w:rPr>
                <w:rFonts w:ascii="Montserrat" w:hAnsi="Montserrat" w:cs="Calibri"/>
              </w:rPr>
              <w:t>Suministro e instalación de litera TRES niveles tipo estándar, de las siguientes medidas 2.00m de largo x 1.00m de ancho y 2.40m de alto, incluye escalera, traslado desde origen hasta sitio indicado en proyecto, carga y descarga,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91115CD" w14:textId="24162326"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7F7E3628" w14:textId="004F33E3" w:rsidR="00DC3E43" w:rsidRPr="00DC3E43" w:rsidRDefault="00DC3E43" w:rsidP="00DC3E43">
            <w:pPr>
              <w:jc w:val="center"/>
              <w:rPr>
                <w:rFonts w:ascii="Montserrat" w:hAnsi="Montserrat" w:cs="Calibri"/>
                <w:color w:val="000000"/>
              </w:rPr>
            </w:pPr>
            <w:r w:rsidRPr="00DC3E43">
              <w:rPr>
                <w:rFonts w:ascii="Montserrat" w:hAnsi="Montserrat" w:cs="Calibri"/>
                <w:color w:val="000000"/>
              </w:rPr>
              <w:t>83.00</w:t>
            </w:r>
          </w:p>
        </w:tc>
        <w:tc>
          <w:tcPr>
            <w:tcW w:w="1559" w:type="dxa"/>
            <w:tcBorders>
              <w:top w:val="single" w:sz="4" w:space="0" w:color="auto"/>
              <w:left w:val="single" w:sz="4" w:space="0" w:color="auto"/>
              <w:bottom w:val="single" w:sz="4" w:space="0" w:color="auto"/>
              <w:right w:val="single" w:sz="4" w:space="0" w:color="auto"/>
            </w:tcBorders>
            <w:vAlign w:val="center"/>
          </w:tcPr>
          <w:p w14:paraId="27F090D2"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2F09E88"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3FEA3DD" w14:textId="77777777" w:rsidR="00DC3E43" w:rsidRPr="00425B46" w:rsidRDefault="00DC3E43" w:rsidP="00DC3E43">
            <w:pPr>
              <w:rPr>
                <w:rFonts w:ascii="Montserrat" w:hAnsi="Montserrat" w:cs="Arial"/>
                <w:sz w:val="18"/>
                <w:szCs w:val="18"/>
                <w:lang w:val="pt-BR"/>
              </w:rPr>
            </w:pPr>
          </w:p>
        </w:tc>
      </w:tr>
      <w:tr w:rsidR="00DC3E43" w:rsidRPr="00425B46" w14:paraId="3C7E5ECC"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2C67642" w14:textId="79863F16"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MOB-7</w:t>
            </w:r>
          </w:p>
        </w:tc>
        <w:tc>
          <w:tcPr>
            <w:tcW w:w="5321" w:type="dxa"/>
            <w:tcBorders>
              <w:top w:val="single" w:sz="4" w:space="0" w:color="auto"/>
              <w:left w:val="single" w:sz="4" w:space="0" w:color="auto"/>
              <w:bottom w:val="single" w:sz="4" w:space="0" w:color="auto"/>
              <w:right w:val="single" w:sz="4" w:space="0" w:color="auto"/>
            </w:tcBorders>
            <w:vAlign w:val="center"/>
          </w:tcPr>
          <w:p w14:paraId="12B38112" w14:textId="2E2F34F8" w:rsidR="00DC3E43" w:rsidRPr="00DC3E43" w:rsidRDefault="00DC3E43" w:rsidP="00DC3E43">
            <w:pPr>
              <w:jc w:val="both"/>
              <w:rPr>
                <w:rFonts w:ascii="Montserrat" w:hAnsi="Montserrat" w:cs="Calibri"/>
                <w:b/>
                <w:bCs/>
              </w:rPr>
            </w:pPr>
            <w:r w:rsidRPr="00DC3E43">
              <w:rPr>
                <w:rFonts w:ascii="Montserrat" w:hAnsi="Montserrat" w:cs="Calibri"/>
              </w:rPr>
              <w:t>Suministro e instalación de colchón confortable de alta resistencia para literas, de las siguientes medidas 1.90m de largo x 1.00m de ancho y 0.15m de alto, incluye traslado desde origen hasta sitio indicado en proyecto, carga y descarga,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B6B40C6" w14:textId="640FC743"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2CA09D02" w14:textId="4C5C45E2" w:rsidR="00DC3E43" w:rsidRPr="00DC3E43" w:rsidRDefault="00DC3E43" w:rsidP="00DC3E43">
            <w:pPr>
              <w:jc w:val="center"/>
              <w:rPr>
                <w:rFonts w:ascii="Montserrat" w:hAnsi="Montserrat" w:cs="Calibri"/>
                <w:color w:val="000000"/>
              </w:rPr>
            </w:pPr>
            <w:r w:rsidRPr="00DC3E43">
              <w:rPr>
                <w:rFonts w:ascii="Montserrat" w:hAnsi="Montserrat" w:cs="Calibri"/>
                <w:color w:val="000000"/>
              </w:rPr>
              <w:t>289.00</w:t>
            </w:r>
          </w:p>
        </w:tc>
        <w:tc>
          <w:tcPr>
            <w:tcW w:w="1559" w:type="dxa"/>
            <w:tcBorders>
              <w:top w:val="single" w:sz="4" w:space="0" w:color="auto"/>
              <w:left w:val="single" w:sz="4" w:space="0" w:color="auto"/>
              <w:bottom w:val="single" w:sz="4" w:space="0" w:color="auto"/>
              <w:right w:val="single" w:sz="4" w:space="0" w:color="auto"/>
            </w:tcBorders>
            <w:vAlign w:val="center"/>
          </w:tcPr>
          <w:p w14:paraId="28B42E98"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36C4108"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B079225" w14:textId="77777777" w:rsidR="00DC3E43" w:rsidRPr="00425B46" w:rsidRDefault="00DC3E43" w:rsidP="00DC3E43">
            <w:pPr>
              <w:rPr>
                <w:rFonts w:ascii="Montserrat" w:hAnsi="Montserrat" w:cs="Arial"/>
                <w:sz w:val="18"/>
                <w:szCs w:val="18"/>
                <w:lang w:val="pt-BR"/>
              </w:rPr>
            </w:pPr>
          </w:p>
        </w:tc>
      </w:tr>
      <w:tr w:rsidR="00DC3E43" w:rsidRPr="00425B46" w14:paraId="326FD062"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C35B8D5" w14:textId="77777777" w:rsidR="00DC3E43" w:rsidRPr="009E4986" w:rsidRDefault="00DC3E43" w:rsidP="00DC3E43">
            <w:pPr>
              <w:spacing w:line="0" w:lineRule="atLeast"/>
              <w:jc w:val="center"/>
              <w:rPr>
                <w:rFonts w:ascii="Montserrat" w:hAnsi="Montserrat" w:cs="Calibri"/>
                <w:color w:val="000000"/>
                <w:sz w:val="18"/>
                <w:szCs w:val="18"/>
              </w:rPr>
            </w:pPr>
          </w:p>
        </w:tc>
        <w:tc>
          <w:tcPr>
            <w:tcW w:w="5321" w:type="dxa"/>
            <w:tcBorders>
              <w:top w:val="single" w:sz="4" w:space="0" w:color="auto"/>
              <w:left w:val="single" w:sz="4" w:space="0" w:color="auto"/>
              <w:bottom w:val="single" w:sz="4" w:space="0" w:color="auto"/>
              <w:right w:val="single" w:sz="4" w:space="0" w:color="auto"/>
            </w:tcBorders>
            <w:vAlign w:val="center"/>
          </w:tcPr>
          <w:p w14:paraId="3400BCB0" w14:textId="5F00F670" w:rsidR="00DC3E43" w:rsidRDefault="00DC3E43" w:rsidP="00DC3E43">
            <w:pPr>
              <w:jc w:val="both"/>
              <w:rPr>
                <w:rFonts w:ascii="Montserrat" w:hAnsi="Montserrat" w:cs="Calibri"/>
                <w:b/>
                <w:bCs/>
              </w:rPr>
            </w:pPr>
            <w:r>
              <w:rPr>
                <w:rFonts w:ascii="Montserrat" w:hAnsi="Montserrat" w:cs="Calibri"/>
                <w:b/>
                <w:bCs/>
              </w:rPr>
              <w:t>ELECTRICO REHABILITACIÓN</w:t>
            </w:r>
          </w:p>
        </w:tc>
        <w:tc>
          <w:tcPr>
            <w:tcW w:w="1417" w:type="dxa"/>
            <w:tcBorders>
              <w:top w:val="single" w:sz="4" w:space="0" w:color="auto"/>
              <w:left w:val="single" w:sz="4" w:space="0" w:color="auto"/>
              <w:bottom w:val="single" w:sz="4" w:space="0" w:color="auto"/>
              <w:right w:val="single" w:sz="4" w:space="0" w:color="auto"/>
            </w:tcBorders>
            <w:vAlign w:val="center"/>
          </w:tcPr>
          <w:p w14:paraId="1B5388C7" w14:textId="77777777" w:rsidR="00DC3E43" w:rsidRPr="00DC3E43" w:rsidRDefault="00DC3E43" w:rsidP="00DC3E43">
            <w:pPr>
              <w:jc w:val="center"/>
              <w:rPr>
                <w:rFonts w:ascii="Montserrat" w:hAnsi="Montserrat" w:cs="Calibri"/>
                <w:color w:val="000000"/>
              </w:rPr>
            </w:pPr>
          </w:p>
        </w:tc>
        <w:tc>
          <w:tcPr>
            <w:tcW w:w="1418" w:type="dxa"/>
            <w:tcBorders>
              <w:top w:val="single" w:sz="4" w:space="0" w:color="auto"/>
              <w:left w:val="single" w:sz="4" w:space="0" w:color="auto"/>
              <w:bottom w:val="single" w:sz="4" w:space="0" w:color="auto"/>
              <w:right w:val="single" w:sz="4" w:space="0" w:color="auto"/>
            </w:tcBorders>
            <w:vAlign w:val="center"/>
          </w:tcPr>
          <w:p w14:paraId="6EB2EFCA" w14:textId="77777777" w:rsidR="00DC3E43" w:rsidRPr="00DC3E43" w:rsidRDefault="00DC3E43" w:rsidP="00DC3E43">
            <w:pPr>
              <w:jc w:val="center"/>
              <w:rPr>
                <w:rFonts w:ascii="Montserrat" w:hAnsi="Montserrat" w:cs="Calibri"/>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61A60CBF"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A43D8AC"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7DC1DCB" w14:textId="77777777" w:rsidR="00DC3E43" w:rsidRPr="00425B46" w:rsidRDefault="00DC3E43" w:rsidP="00DC3E43">
            <w:pPr>
              <w:rPr>
                <w:rFonts w:ascii="Montserrat" w:hAnsi="Montserrat" w:cs="Arial"/>
                <w:sz w:val="18"/>
                <w:szCs w:val="18"/>
                <w:lang w:val="pt-BR"/>
              </w:rPr>
            </w:pPr>
          </w:p>
        </w:tc>
      </w:tr>
      <w:tr w:rsidR="00DC3E43" w:rsidRPr="00425B46" w14:paraId="74BE7B79"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188ABC7" w14:textId="77777777" w:rsidR="00DC3E43" w:rsidRPr="009E4986" w:rsidRDefault="00DC3E43" w:rsidP="00DC3E43">
            <w:pPr>
              <w:spacing w:line="0" w:lineRule="atLeast"/>
              <w:jc w:val="center"/>
              <w:rPr>
                <w:rFonts w:ascii="Montserrat" w:hAnsi="Montserrat" w:cs="Calibri"/>
                <w:color w:val="000000"/>
                <w:sz w:val="18"/>
                <w:szCs w:val="18"/>
              </w:rPr>
            </w:pPr>
          </w:p>
        </w:tc>
        <w:tc>
          <w:tcPr>
            <w:tcW w:w="5321" w:type="dxa"/>
            <w:tcBorders>
              <w:top w:val="single" w:sz="4" w:space="0" w:color="auto"/>
              <w:left w:val="single" w:sz="4" w:space="0" w:color="auto"/>
              <w:bottom w:val="single" w:sz="4" w:space="0" w:color="auto"/>
              <w:right w:val="single" w:sz="4" w:space="0" w:color="auto"/>
            </w:tcBorders>
            <w:vAlign w:val="center"/>
          </w:tcPr>
          <w:p w14:paraId="3332D938" w14:textId="1F85973E" w:rsidR="00DC3E43" w:rsidRDefault="00DC3E43" w:rsidP="00DC3E43">
            <w:pPr>
              <w:jc w:val="both"/>
              <w:rPr>
                <w:rFonts w:ascii="Montserrat" w:hAnsi="Montserrat" w:cs="Calibri"/>
                <w:b/>
                <w:bCs/>
              </w:rPr>
            </w:pPr>
            <w:r>
              <w:rPr>
                <w:rFonts w:ascii="Montserrat" w:hAnsi="Montserrat" w:cs="Calibri"/>
                <w:b/>
                <w:bCs/>
              </w:rPr>
              <w:t>Alumbrado</w:t>
            </w:r>
          </w:p>
        </w:tc>
        <w:tc>
          <w:tcPr>
            <w:tcW w:w="1417" w:type="dxa"/>
            <w:tcBorders>
              <w:top w:val="single" w:sz="4" w:space="0" w:color="auto"/>
              <w:left w:val="single" w:sz="4" w:space="0" w:color="auto"/>
              <w:bottom w:val="single" w:sz="4" w:space="0" w:color="auto"/>
              <w:right w:val="single" w:sz="4" w:space="0" w:color="auto"/>
            </w:tcBorders>
            <w:vAlign w:val="center"/>
          </w:tcPr>
          <w:p w14:paraId="40C410B6" w14:textId="2B4C578C" w:rsidR="00DC3E43" w:rsidRPr="00DC3E43" w:rsidRDefault="00DC3E43" w:rsidP="00DC3E43">
            <w:pPr>
              <w:jc w:val="center"/>
              <w:rPr>
                <w:rFonts w:ascii="Montserrat" w:hAnsi="Montserrat" w:cs="Calibri"/>
                <w:color w:val="000000"/>
              </w:rPr>
            </w:pPr>
          </w:p>
        </w:tc>
        <w:tc>
          <w:tcPr>
            <w:tcW w:w="1418" w:type="dxa"/>
            <w:tcBorders>
              <w:top w:val="single" w:sz="4" w:space="0" w:color="auto"/>
              <w:left w:val="single" w:sz="4" w:space="0" w:color="auto"/>
              <w:bottom w:val="single" w:sz="4" w:space="0" w:color="auto"/>
              <w:right w:val="single" w:sz="4" w:space="0" w:color="auto"/>
            </w:tcBorders>
            <w:vAlign w:val="center"/>
          </w:tcPr>
          <w:p w14:paraId="3CC1E804" w14:textId="77777777" w:rsidR="00DC3E43" w:rsidRPr="00DC3E43" w:rsidRDefault="00DC3E43" w:rsidP="00DC3E43">
            <w:pPr>
              <w:jc w:val="center"/>
              <w:rPr>
                <w:rFonts w:ascii="Montserrat" w:hAnsi="Montserrat" w:cs="Calibri"/>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75EEA962"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FE4FCD3"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EC41DF7" w14:textId="77777777" w:rsidR="00DC3E43" w:rsidRPr="00425B46" w:rsidRDefault="00DC3E43" w:rsidP="00DC3E43">
            <w:pPr>
              <w:rPr>
                <w:rFonts w:ascii="Montserrat" w:hAnsi="Montserrat" w:cs="Arial"/>
                <w:sz w:val="18"/>
                <w:szCs w:val="18"/>
                <w:lang w:val="pt-BR"/>
              </w:rPr>
            </w:pPr>
          </w:p>
        </w:tc>
      </w:tr>
      <w:tr w:rsidR="00DC3E43" w:rsidRPr="00425B46" w14:paraId="75409A3B"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40270EC" w14:textId="6CB3236C"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ALU01</w:t>
            </w:r>
          </w:p>
        </w:tc>
        <w:tc>
          <w:tcPr>
            <w:tcW w:w="5321" w:type="dxa"/>
            <w:tcBorders>
              <w:top w:val="single" w:sz="4" w:space="0" w:color="auto"/>
              <w:left w:val="single" w:sz="4" w:space="0" w:color="auto"/>
              <w:bottom w:val="single" w:sz="4" w:space="0" w:color="auto"/>
              <w:right w:val="single" w:sz="4" w:space="0" w:color="auto"/>
            </w:tcBorders>
            <w:vAlign w:val="center"/>
          </w:tcPr>
          <w:p w14:paraId="5CB2E9D2" w14:textId="755981EC" w:rsidR="00DC3E43" w:rsidRPr="00DC3E43" w:rsidRDefault="00DC3E43" w:rsidP="00DC3E43">
            <w:pPr>
              <w:jc w:val="both"/>
              <w:rPr>
                <w:rFonts w:ascii="Montserrat" w:hAnsi="Montserrat" w:cs="Calibri"/>
                <w:b/>
                <w:bCs/>
              </w:rPr>
            </w:pPr>
            <w:r w:rsidRPr="00DC3E43">
              <w:rPr>
                <w:rFonts w:ascii="Montserrat" w:hAnsi="Montserrat" w:cs="Calibri"/>
                <w:color w:val="000000"/>
              </w:rPr>
              <w:t>Suministro e instalación de preparación para alimentar salida eléctrica de alumbrado, incluye: canalización cableada, cajas de registro, apagadores y todo lo necesario para su correcto funcionamiento.</w:t>
            </w:r>
          </w:p>
        </w:tc>
        <w:tc>
          <w:tcPr>
            <w:tcW w:w="1417" w:type="dxa"/>
            <w:tcBorders>
              <w:top w:val="single" w:sz="4" w:space="0" w:color="auto"/>
              <w:left w:val="single" w:sz="4" w:space="0" w:color="auto"/>
              <w:bottom w:val="single" w:sz="4" w:space="0" w:color="auto"/>
              <w:right w:val="single" w:sz="4" w:space="0" w:color="auto"/>
            </w:tcBorders>
            <w:vAlign w:val="center"/>
          </w:tcPr>
          <w:p w14:paraId="56C10031" w14:textId="7F99AF28" w:rsidR="00DC3E43" w:rsidRPr="00DC3E43" w:rsidRDefault="00DC3E43" w:rsidP="00DC3E43">
            <w:pPr>
              <w:jc w:val="center"/>
              <w:rPr>
                <w:rFonts w:ascii="Montserrat" w:hAnsi="Montserrat" w:cs="Calibri"/>
                <w:color w:val="000000"/>
              </w:rPr>
            </w:pPr>
            <w:r w:rsidRPr="00DC3E43">
              <w:rPr>
                <w:rFonts w:ascii="Montserrat" w:hAnsi="Montserrat" w:cs="Calibri"/>
                <w:color w:val="000000"/>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45314F03" w14:textId="45E1885E"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114.00</w:t>
            </w:r>
          </w:p>
        </w:tc>
        <w:tc>
          <w:tcPr>
            <w:tcW w:w="1559" w:type="dxa"/>
            <w:tcBorders>
              <w:top w:val="single" w:sz="4" w:space="0" w:color="auto"/>
              <w:left w:val="single" w:sz="4" w:space="0" w:color="auto"/>
              <w:bottom w:val="single" w:sz="4" w:space="0" w:color="auto"/>
              <w:right w:val="single" w:sz="4" w:space="0" w:color="auto"/>
            </w:tcBorders>
            <w:vAlign w:val="center"/>
          </w:tcPr>
          <w:p w14:paraId="0FB0FF8F"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448BFC8"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5F2234A" w14:textId="77777777" w:rsidR="00DC3E43" w:rsidRPr="00425B46" w:rsidRDefault="00DC3E43" w:rsidP="00DC3E43">
            <w:pPr>
              <w:rPr>
                <w:rFonts w:ascii="Montserrat" w:hAnsi="Montserrat" w:cs="Arial"/>
                <w:sz w:val="18"/>
                <w:szCs w:val="18"/>
                <w:lang w:val="pt-BR"/>
              </w:rPr>
            </w:pPr>
          </w:p>
        </w:tc>
      </w:tr>
      <w:tr w:rsidR="00DC3E43" w:rsidRPr="00425B46" w14:paraId="44642458"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A69CD28" w14:textId="78395B48"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ALU02</w:t>
            </w:r>
          </w:p>
        </w:tc>
        <w:tc>
          <w:tcPr>
            <w:tcW w:w="5321" w:type="dxa"/>
            <w:tcBorders>
              <w:top w:val="single" w:sz="4" w:space="0" w:color="auto"/>
              <w:left w:val="single" w:sz="4" w:space="0" w:color="auto"/>
              <w:bottom w:val="single" w:sz="4" w:space="0" w:color="auto"/>
              <w:right w:val="single" w:sz="4" w:space="0" w:color="auto"/>
            </w:tcBorders>
            <w:vAlign w:val="center"/>
          </w:tcPr>
          <w:p w14:paraId="57F05DF5" w14:textId="3D6965E1" w:rsidR="00DC3E43" w:rsidRPr="00DC3E43" w:rsidRDefault="00DC3E43" w:rsidP="00DC3E43">
            <w:pPr>
              <w:jc w:val="both"/>
              <w:rPr>
                <w:rFonts w:ascii="Montserrat" w:hAnsi="Montserrat" w:cs="Calibri"/>
                <w:b/>
                <w:bCs/>
              </w:rPr>
            </w:pPr>
            <w:r>
              <w:rPr>
                <w:rFonts w:ascii="Montserrat" w:hAnsi="Montserrat" w:cs="Calibri"/>
                <w:color w:val="000000"/>
              </w:rPr>
              <w:t>S</w:t>
            </w:r>
            <w:r w:rsidRPr="00DC3E43">
              <w:rPr>
                <w:rFonts w:ascii="Montserrat" w:hAnsi="Montserrat" w:cs="Calibri"/>
                <w:color w:val="000000"/>
              </w:rPr>
              <w:t>uministro e instalación de luminaria de 60x60 cm. modelo 40 frld601mv65b led 40w. TECNOLITE, empotrada en plafón</w:t>
            </w:r>
            <w:r>
              <w:rPr>
                <w:rFonts w:ascii="Montserrat" w:hAnsi="Montserrat" w:cs="Calibri"/>
                <w:color w:val="000000"/>
              </w:rPr>
              <w:t xml:space="preserve">, mano de obra, herramienta, </w:t>
            </w:r>
            <w:r>
              <w:rPr>
                <w:rFonts w:ascii="Montserrat" w:hAnsi="Montserrat" w:cs="Calibri"/>
                <w:color w:val="000000"/>
              </w:rPr>
              <w:lastRenderedPageBreak/>
              <w:t>materiales, consumibles y equipo, así como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B516575" w14:textId="1BAD9EDC" w:rsidR="00DC3E43" w:rsidRPr="00DC3E43" w:rsidRDefault="00DC3E43" w:rsidP="00DC3E43">
            <w:pPr>
              <w:jc w:val="center"/>
              <w:rPr>
                <w:rFonts w:ascii="Montserrat" w:hAnsi="Montserrat" w:cs="Calibri"/>
                <w:color w:val="000000"/>
              </w:rPr>
            </w:pPr>
            <w:r w:rsidRPr="00DC3E43">
              <w:rPr>
                <w:rFonts w:ascii="Montserrat" w:hAnsi="Montserrat" w:cs="Calibri"/>
                <w:color w:val="000000"/>
              </w:rPr>
              <w:lastRenderedPageBreak/>
              <w:t>PZA</w:t>
            </w:r>
          </w:p>
        </w:tc>
        <w:tc>
          <w:tcPr>
            <w:tcW w:w="1418" w:type="dxa"/>
            <w:tcBorders>
              <w:top w:val="single" w:sz="4" w:space="0" w:color="auto"/>
              <w:left w:val="single" w:sz="4" w:space="0" w:color="auto"/>
              <w:bottom w:val="single" w:sz="4" w:space="0" w:color="auto"/>
              <w:right w:val="single" w:sz="4" w:space="0" w:color="auto"/>
            </w:tcBorders>
            <w:vAlign w:val="center"/>
          </w:tcPr>
          <w:p w14:paraId="3CAE1118" w14:textId="6EB42434" w:rsidR="00DC3E43" w:rsidRPr="00DC3E43" w:rsidRDefault="00DC3E43" w:rsidP="00DC3E43">
            <w:pPr>
              <w:jc w:val="center"/>
              <w:rPr>
                <w:rFonts w:ascii="Montserrat" w:hAnsi="Montserrat" w:cs="Calibri"/>
                <w:color w:val="000000"/>
              </w:rPr>
            </w:pPr>
            <w:r w:rsidRPr="00DC3E43">
              <w:rPr>
                <w:rFonts w:ascii="Montserrat" w:hAnsi="Montserrat" w:cs="Calibri"/>
                <w:color w:val="000000"/>
              </w:rPr>
              <w:t>88.00</w:t>
            </w:r>
          </w:p>
        </w:tc>
        <w:tc>
          <w:tcPr>
            <w:tcW w:w="1559" w:type="dxa"/>
            <w:tcBorders>
              <w:top w:val="single" w:sz="4" w:space="0" w:color="auto"/>
              <w:left w:val="single" w:sz="4" w:space="0" w:color="auto"/>
              <w:bottom w:val="single" w:sz="4" w:space="0" w:color="auto"/>
              <w:right w:val="single" w:sz="4" w:space="0" w:color="auto"/>
            </w:tcBorders>
            <w:vAlign w:val="center"/>
          </w:tcPr>
          <w:p w14:paraId="7CD2AC84"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9314C40"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346F650" w14:textId="77777777" w:rsidR="00DC3E43" w:rsidRPr="00425B46" w:rsidRDefault="00DC3E43" w:rsidP="00DC3E43">
            <w:pPr>
              <w:rPr>
                <w:rFonts w:ascii="Montserrat" w:hAnsi="Montserrat" w:cs="Arial"/>
                <w:sz w:val="18"/>
                <w:szCs w:val="18"/>
                <w:lang w:val="pt-BR"/>
              </w:rPr>
            </w:pPr>
          </w:p>
        </w:tc>
      </w:tr>
      <w:tr w:rsidR="00DC3E43" w:rsidRPr="00425B46" w14:paraId="52CF9061"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0D3102C" w14:textId="0FDDC745"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ALU03</w:t>
            </w:r>
          </w:p>
        </w:tc>
        <w:tc>
          <w:tcPr>
            <w:tcW w:w="5321" w:type="dxa"/>
            <w:tcBorders>
              <w:top w:val="single" w:sz="4" w:space="0" w:color="auto"/>
              <w:left w:val="single" w:sz="4" w:space="0" w:color="auto"/>
              <w:bottom w:val="single" w:sz="4" w:space="0" w:color="auto"/>
              <w:right w:val="single" w:sz="4" w:space="0" w:color="auto"/>
            </w:tcBorders>
            <w:vAlign w:val="center"/>
          </w:tcPr>
          <w:p w14:paraId="4C203768" w14:textId="745F89BE" w:rsidR="00DC3E43" w:rsidRPr="00DC3E43" w:rsidRDefault="00DC3E43" w:rsidP="00DC3E43">
            <w:pPr>
              <w:jc w:val="both"/>
              <w:rPr>
                <w:rFonts w:ascii="Montserrat" w:hAnsi="Montserrat" w:cs="Calibri"/>
                <w:b/>
                <w:bCs/>
              </w:rPr>
            </w:pPr>
            <w:r w:rsidRPr="00DC3E43">
              <w:rPr>
                <w:rFonts w:ascii="Montserrat" w:hAnsi="Montserrat" w:cs="Calibri"/>
              </w:rPr>
              <w:t>Desmantelamiento, reubicación e instalación de luminarias LED de 120cm colgante, incluye: acarreo y resguardo temporal de luminaria hasta sitio indicado por la residencia, cancelación de salida, y desinstalación de circuito en tablero,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AFA7F4E" w14:textId="0830C55C"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46F283BD" w14:textId="5210207B"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12.00</w:t>
            </w:r>
          </w:p>
        </w:tc>
        <w:tc>
          <w:tcPr>
            <w:tcW w:w="1559" w:type="dxa"/>
            <w:tcBorders>
              <w:top w:val="single" w:sz="4" w:space="0" w:color="auto"/>
              <w:left w:val="single" w:sz="4" w:space="0" w:color="auto"/>
              <w:bottom w:val="single" w:sz="4" w:space="0" w:color="auto"/>
              <w:right w:val="single" w:sz="4" w:space="0" w:color="auto"/>
            </w:tcBorders>
            <w:vAlign w:val="center"/>
          </w:tcPr>
          <w:p w14:paraId="60B4D089"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3B100AC"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873855A" w14:textId="77777777" w:rsidR="00DC3E43" w:rsidRPr="00425B46" w:rsidRDefault="00DC3E43" w:rsidP="00DC3E43">
            <w:pPr>
              <w:rPr>
                <w:rFonts w:ascii="Montserrat" w:hAnsi="Montserrat" w:cs="Arial"/>
                <w:sz w:val="18"/>
                <w:szCs w:val="18"/>
                <w:lang w:val="pt-BR"/>
              </w:rPr>
            </w:pPr>
          </w:p>
        </w:tc>
      </w:tr>
      <w:tr w:rsidR="00DC3E43" w:rsidRPr="00425B46" w14:paraId="44D84E69"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4EB074D" w14:textId="4FBAE227"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ALU04</w:t>
            </w:r>
          </w:p>
        </w:tc>
        <w:tc>
          <w:tcPr>
            <w:tcW w:w="5321" w:type="dxa"/>
            <w:tcBorders>
              <w:top w:val="single" w:sz="4" w:space="0" w:color="auto"/>
              <w:left w:val="single" w:sz="4" w:space="0" w:color="auto"/>
              <w:bottom w:val="single" w:sz="4" w:space="0" w:color="auto"/>
              <w:right w:val="single" w:sz="4" w:space="0" w:color="auto"/>
            </w:tcBorders>
            <w:vAlign w:val="center"/>
          </w:tcPr>
          <w:p w14:paraId="6783C9DF" w14:textId="1CDE171B" w:rsidR="00DC3E43" w:rsidRPr="00DC3E43" w:rsidRDefault="00DC3E43" w:rsidP="00DC3E43">
            <w:pPr>
              <w:jc w:val="both"/>
              <w:rPr>
                <w:rFonts w:ascii="Montserrat" w:hAnsi="Montserrat" w:cs="Calibri"/>
                <w:b/>
                <w:bCs/>
              </w:rPr>
            </w:pPr>
            <w:r w:rsidRPr="00DC3E43">
              <w:rPr>
                <w:rFonts w:ascii="Montserrat" w:hAnsi="Montserrat" w:cs="Calibri"/>
                <w:color w:val="000000"/>
              </w:rPr>
              <w:t>Suministro e instalación de luminaria led de 120 cm de largo</w:t>
            </w:r>
            <w:r w:rsidR="00712D79">
              <w:rPr>
                <w:rFonts w:ascii="Montserrat" w:hAnsi="Montserrat" w:cs="Calibri"/>
                <w:color w:val="000000"/>
              </w:rPr>
              <w:t>,</w:t>
            </w:r>
            <w:r w:rsidRPr="00DC3E43">
              <w:rPr>
                <w:rFonts w:ascii="Montserrat" w:hAnsi="Montserrat" w:cs="Calibri"/>
                <w:color w:val="000000"/>
              </w:rPr>
              <w:t xml:space="preserve"> </w:t>
            </w:r>
            <w:r w:rsidR="00712D79" w:rsidRPr="00DC3E43">
              <w:rPr>
                <w:rFonts w:ascii="Montserrat" w:hAnsi="Montserrat" w:cs="Calibri"/>
                <w:color w:val="000000"/>
              </w:rPr>
              <w:t>modelo</w:t>
            </w:r>
            <w:r w:rsidRPr="00DC3E43">
              <w:rPr>
                <w:rFonts w:ascii="Montserrat" w:hAnsi="Montserrat" w:cs="Calibri"/>
                <w:color w:val="000000"/>
              </w:rPr>
              <w:t xml:space="preserve"> NEIVA II o similar en características, para instalar en techo (colgante), mano de obra,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5E452FE" w14:textId="69D8E360"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6350B216" w14:textId="6156F6DB" w:rsidR="00DC3E43" w:rsidRPr="00DC3E43" w:rsidRDefault="00712D79" w:rsidP="00DC3E43">
            <w:pPr>
              <w:jc w:val="center"/>
              <w:rPr>
                <w:rFonts w:ascii="Montserrat" w:hAnsi="Montserrat" w:cs="Calibri"/>
                <w:color w:val="000000"/>
              </w:rPr>
            </w:pPr>
            <w:r>
              <w:rPr>
                <w:rFonts w:ascii="Montserrat" w:hAnsi="Montserrat" w:cs="Calibri"/>
                <w:color w:val="000000"/>
              </w:rPr>
              <w:t>12</w:t>
            </w:r>
            <w:r w:rsidR="00DC3E43" w:rsidRPr="00DC3E43">
              <w:rPr>
                <w:rFonts w:ascii="Montserrat" w:hAnsi="Montserrat" w:cs="Calibri"/>
                <w:color w:val="000000"/>
              </w:rPr>
              <w:t>.00</w:t>
            </w:r>
          </w:p>
        </w:tc>
        <w:tc>
          <w:tcPr>
            <w:tcW w:w="1559" w:type="dxa"/>
            <w:tcBorders>
              <w:top w:val="single" w:sz="4" w:space="0" w:color="auto"/>
              <w:left w:val="single" w:sz="4" w:space="0" w:color="auto"/>
              <w:bottom w:val="single" w:sz="4" w:space="0" w:color="auto"/>
              <w:right w:val="single" w:sz="4" w:space="0" w:color="auto"/>
            </w:tcBorders>
            <w:vAlign w:val="center"/>
          </w:tcPr>
          <w:p w14:paraId="29CCF1B3"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6613599"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A51F2B1" w14:textId="77777777" w:rsidR="00DC3E43" w:rsidRPr="00425B46" w:rsidRDefault="00DC3E43" w:rsidP="00DC3E43">
            <w:pPr>
              <w:rPr>
                <w:rFonts w:ascii="Montserrat" w:hAnsi="Montserrat" w:cs="Arial"/>
                <w:sz w:val="18"/>
                <w:szCs w:val="18"/>
                <w:lang w:val="pt-BR"/>
              </w:rPr>
            </w:pPr>
          </w:p>
        </w:tc>
      </w:tr>
      <w:tr w:rsidR="00DC3E43" w:rsidRPr="00425B46" w14:paraId="47D2EF8A"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944F161" w14:textId="1BD28BBC"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ALU05</w:t>
            </w:r>
          </w:p>
        </w:tc>
        <w:tc>
          <w:tcPr>
            <w:tcW w:w="5321" w:type="dxa"/>
            <w:tcBorders>
              <w:top w:val="single" w:sz="4" w:space="0" w:color="auto"/>
              <w:left w:val="single" w:sz="4" w:space="0" w:color="auto"/>
              <w:bottom w:val="single" w:sz="4" w:space="0" w:color="auto"/>
              <w:right w:val="single" w:sz="4" w:space="0" w:color="auto"/>
            </w:tcBorders>
            <w:vAlign w:val="center"/>
          </w:tcPr>
          <w:p w14:paraId="24ECEAE9" w14:textId="26C451A4" w:rsidR="00DC3E43" w:rsidRPr="00DC3E43" w:rsidRDefault="00DC3E43" w:rsidP="00DC3E43">
            <w:pPr>
              <w:jc w:val="both"/>
              <w:rPr>
                <w:rFonts w:ascii="Montserrat" w:hAnsi="Montserrat" w:cs="Calibri"/>
                <w:b/>
                <w:bCs/>
              </w:rPr>
            </w:pPr>
            <w:r>
              <w:rPr>
                <w:rFonts w:ascii="Montserrat" w:hAnsi="Montserrat" w:cs="Calibri"/>
                <w:color w:val="000000"/>
              </w:rPr>
              <w:t>S</w:t>
            </w:r>
            <w:r w:rsidRPr="00DC3E43">
              <w:rPr>
                <w:rFonts w:ascii="Montserrat" w:hAnsi="Montserrat" w:cs="Calibri"/>
                <w:color w:val="000000"/>
              </w:rPr>
              <w:t>uministro e instalaci</w:t>
            </w:r>
            <w:r>
              <w:rPr>
                <w:rFonts w:ascii="Montserrat" w:hAnsi="Montserrat" w:cs="Calibri"/>
                <w:color w:val="000000"/>
              </w:rPr>
              <w:t>ó</w:t>
            </w:r>
            <w:r w:rsidRPr="00DC3E43">
              <w:rPr>
                <w:rFonts w:ascii="Montserrat" w:hAnsi="Montserrat" w:cs="Calibri"/>
                <w:color w:val="000000"/>
              </w:rPr>
              <w:t>n de alimentadores a circuitos de alumbrado desde tableros (TG), (TH) y (TI)</w:t>
            </w:r>
            <w:r>
              <w:rPr>
                <w:rFonts w:ascii="Montserrat" w:hAnsi="Montserrat" w:cs="Calibri"/>
                <w:color w:val="000000"/>
              </w:rPr>
              <w:t>,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FFCA9DD" w14:textId="09BAD035"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0B0D4620" w14:textId="5ED22FEF"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10.00</w:t>
            </w:r>
          </w:p>
        </w:tc>
        <w:tc>
          <w:tcPr>
            <w:tcW w:w="1559" w:type="dxa"/>
            <w:tcBorders>
              <w:top w:val="single" w:sz="4" w:space="0" w:color="auto"/>
              <w:left w:val="single" w:sz="4" w:space="0" w:color="auto"/>
              <w:bottom w:val="single" w:sz="4" w:space="0" w:color="auto"/>
              <w:right w:val="single" w:sz="4" w:space="0" w:color="auto"/>
            </w:tcBorders>
            <w:vAlign w:val="center"/>
          </w:tcPr>
          <w:p w14:paraId="1747EE01"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D824E91"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B0CDEFA" w14:textId="77777777" w:rsidR="00DC3E43" w:rsidRPr="00425B46" w:rsidRDefault="00DC3E43" w:rsidP="00DC3E43">
            <w:pPr>
              <w:rPr>
                <w:rFonts w:ascii="Montserrat" w:hAnsi="Montserrat" w:cs="Arial"/>
                <w:sz w:val="18"/>
                <w:szCs w:val="18"/>
                <w:lang w:val="pt-BR"/>
              </w:rPr>
            </w:pPr>
          </w:p>
        </w:tc>
      </w:tr>
      <w:tr w:rsidR="00DC3E43" w:rsidRPr="00425B46" w14:paraId="3A035C25"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23C6F5B" w14:textId="4085C3E2"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ALU06</w:t>
            </w:r>
          </w:p>
        </w:tc>
        <w:tc>
          <w:tcPr>
            <w:tcW w:w="5321" w:type="dxa"/>
            <w:tcBorders>
              <w:top w:val="single" w:sz="4" w:space="0" w:color="auto"/>
              <w:left w:val="single" w:sz="4" w:space="0" w:color="auto"/>
              <w:bottom w:val="single" w:sz="4" w:space="0" w:color="auto"/>
              <w:right w:val="single" w:sz="4" w:space="0" w:color="auto"/>
            </w:tcBorders>
            <w:vAlign w:val="center"/>
          </w:tcPr>
          <w:p w14:paraId="6388B0F3" w14:textId="579299DF" w:rsidR="00DC3E43" w:rsidRPr="00DC3E43" w:rsidRDefault="00DC3E43" w:rsidP="00DC3E43">
            <w:pPr>
              <w:jc w:val="both"/>
              <w:rPr>
                <w:rFonts w:ascii="Montserrat" w:hAnsi="Montserrat" w:cs="Calibri"/>
                <w:b/>
                <w:bCs/>
              </w:rPr>
            </w:pPr>
            <w:r w:rsidRPr="00DC3E43">
              <w:rPr>
                <w:rFonts w:ascii="Montserrat" w:hAnsi="Montserrat" w:cs="Calibri"/>
                <w:color w:val="000000"/>
              </w:rPr>
              <w:t>Cancelación de salidas para luminaria tipo arbotante, incluye desinstalación de elementos que formaron parte de la luminaria, resane</w:t>
            </w:r>
            <w:r w:rsidR="00712D79">
              <w:rPr>
                <w:rFonts w:ascii="Montserrat" w:hAnsi="Montserrat" w:cs="Calibri"/>
                <w:color w:val="000000"/>
              </w:rPr>
              <w:t>,</w:t>
            </w:r>
            <w:r w:rsidRPr="00DC3E43">
              <w:rPr>
                <w:rFonts w:ascii="Montserrat" w:hAnsi="Montserrat" w:cs="Calibri"/>
                <w:color w:val="000000"/>
              </w:rPr>
              <w:t xml:space="preserve"> pintura, mano de obra, materiales herramientas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DF951A5" w14:textId="50874E46"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30BDD89F" w14:textId="71D2C0BF"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16.00</w:t>
            </w:r>
          </w:p>
        </w:tc>
        <w:tc>
          <w:tcPr>
            <w:tcW w:w="1559" w:type="dxa"/>
            <w:tcBorders>
              <w:top w:val="single" w:sz="4" w:space="0" w:color="auto"/>
              <w:left w:val="single" w:sz="4" w:space="0" w:color="auto"/>
              <w:bottom w:val="single" w:sz="4" w:space="0" w:color="auto"/>
              <w:right w:val="single" w:sz="4" w:space="0" w:color="auto"/>
            </w:tcBorders>
            <w:vAlign w:val="center"/>
          </w:tcPr>
          <w:p w14:paraId="7E2C0FA5"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B611C82"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78F92E6" w14:textId="77777777" w:rsidR="00DC3E43" w:rsidRPr="00425B46" w:rsidRDefault="00DC3E43" w:rsidP="00DC3E43">
            <w:pPr>
              <w:rPr>
                <w:rFonts w:ascii="Montserrat" w:hAnsi="Montserrat" w:cs="Arial"/>
                <w:sz w:val="18"/>
                <w:szCs w:val="18"/>
                <w:lang w:val="pt-BR"/>
              </w:rPr>
            </w:pPr>
          </w:p>
        </w:tc>
      </w:tr>
      <w:tr w:rsidR="00DC3E43" w:rsidRPr="00425B46" w14:paraId="19F2AE4D"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3ABB92D" w14:textId="77777777" w:rsidR="00DC3E43" w:rsidRPr="009E4986" w:rsidRDefault="00DC3E43" w:rsidP="00DC3E43">
            <w:pPr>
              <w:spacing w:line="0" w:lineRule="atLeast"/>
              <w:jc w:val="center"/>
              <w:rPr>
                <w:rFonts w:ascii="Montserrat" w:hAnsi="Montserrat" w:cs="Calibri"/>
                <w:color w:val="000000"/>
                <w:sz w:val="18"/>
                <w:szCs w:val="18"/>
              </w:rPr>
            </w:pPr>
          </w:p>
        </w:tc>
        <w:tc>
          <w:tcPr>
            <w:tcW w:w="5321" w:type="dxa"/>
            <w:tcBorders>
              <w:top w:val="single" w:sz="4" w:space="0" w:color="auto"/>
              <w:left w:val="single" w:sz="4" w:space="0" w:color="auto"/>
              <w:bottom w:val="single" w:sz="4" w:space="0" w:color="auto"/>
              <w:right w:val="single" w:sz="4" w:space="0" w:color="auto"/>
            </w:tcBorders>
            <w:vAlign w:val="center"/>
          </w:tcPr>
          <w:p w14:paraId="1DEBF966" w14:textId="4576215D" w:rsidR="00DC3E43" w:rsidRDefault="00DC3E43" w:rsidP="00DC3E43">
            <w:pPr>
              <w:jc w:val="both"/>
              <w:rPr>
                <w:rFonts w:ascii="Montserrat" w:hAnsi="Montserrat" w:cs="Calibri"/>
                <w:b/>
                <w:bCs/>
              </w:rPr>
            </w:pPr>
            <w:r>
              <w:rPr>
                <w:rFonts w:ascii="Montserrat" w:hAnsi="Montserrat" w:cs="Calibri"/>
                <w:b/>
                <w:bCs/>
              </w:rPr>
              <w:t>Contactos</w:t>
            </w:r>
          </w:p>
        </w:tc>
        <w:tc>
          <w:tcPr>
            <w:tcW w:w="1417" w:type="dxa"/>
            <w:tcBorders>
              <w:top w:val="single" w:sz="4" w:space="0" w:color="auto"/>
              <w:left w:val="single" w:sz="4" w:space="0" w:color="auto"/>
              <w:bottom w:val="single" w:sz="4" w:space="0" w:color="auto"/>
              <w:right w:val="single" w:sz="4" w:space="0" w:color="auto"/>
            </w:tcBorders>
            <w:vAlign w:val="center"/>
          </w:tcPr>
          <w:p w14:paraId="00CB6FE3" w14:textId="77777777" w:rsidR="00DC3E43" w:rsidRPr="00DC3E43" w:rsidRDefault="00DC3E43" w:rsidP="00DC3E43">
            <w:pPr>
              <w:jc w:val="center"/>
              <w:rPr>
                <w:rFonts w:ascii="Montserrat" w:hAnsi="Montserrat" w:cs="Calibri"/>
                <w:color w:val="000000"/>
              </w:rPr>
            </w:pPr>
          </w:p>
        </w:tc>
        <w:tc>
          <w:tcPr>
            <w:tcW w:w="1418" w:type="dxa"/>
            <w:tcBorders>
              <w:top w:val="single" w:sz="4" w:space="0" w:color="auto"/>
              <w:left w:val="single" w:sz="4" w:space="0" w:color="auto"/>
              <w:bottom w:val="single" w:sz="4" w:space="0" w:color="auto"/>
              <w:right w:val="single" w:sz="4" w:space="0" w:color="auto"/>
            </w:tcBorders>
            <w:vAlign w:val="center"/>
          </w:tcPr>
          <w:p w14:paraId="179002ED" w14:textId="77777777" w:rsidR="00DC3E43" w:rsidRPr="00DC3E43" w:rsidRDefault="00DC3E43" w:rsidP="00DC3E43">
            <w:pPr>
              <w:jc w:val="center"/>
              <w:rPr>
                <w:rFonts w:ascii="Montserrat" w:hAnsi="Montserrat" w:cs="Calibri"/>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0ACCFF11"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561DA4B"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60070C2" w14:textId="77777777" w:rsidR="00DC3E43" w:rsidRPr="00425B46" w:rsidRDefault="00DC3E43" w:rsidP="00DC3E43">
            <w:pPr>
              <w:rPr>
                <w:rFonts w:ascii="Montserrat" w:hAnsi="Montserrat" w:cs="Arial"/>
                <w:sz w:val="18"/>
                <w:szCs w:val="18"/>
                <w:lang w:val="pt-BR"/>
              </w:rPr>
            </w:pPr>
          </w:p>
        </w:tc>
      </w:tr>
      <w:tr w:rsidR="00DC3E43" w:rsidRPr="00425B46" w14:paraId="546BD599"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9F39988" w14:textId="460147C9"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CONT01</w:t>
            </w:r>
          </w:p>
        </w:tc>
        <w:tc>
          <w:tcPr>
            <w:tcW w:w="5321" w:type="dxa"/>
            <w:tcBorders>
              <w:top w:val="single" w:sz="4" w:space="0" w:color="auto"/>
              <w:left w:val="single" w:sz="4" w:space="0" w:color="auto"/>
              <w:bottom w:val="single" w:sz="4" w:space="0" w:color="auto"/>
              <w:right w:val="single" w:sz="4" w:space="0" w:color="auto"/>
            </w:tcBorders>
            <w:vAlign w:val="center"/>
          </w:tcPr>
          <w:p w14:paraId="4155F2B6" w14:textId="7835E18F" w:rsidR="00DC3E43" w:rsidRPr="00DC3E43" w:rsidRDefault="00DC3E43" w:rsidP="00DC3E43">
            <w:pPr>
              <w:jc w:val="both"/>
              <w:rPr>
                <w:rFonts w:ascii="Montserrat" w:hAnsi="Montserrat" w:cs="Calibri"/>
                <w:b/>
                <w:bCs/>
              </w:rPr>
            </w:pPr>
            <w:r>
              <w:rPr>
                <w:rFonts w:ascii="Montserrat" w:hAnsi="Montserrat" w:cs="Calibri"/>
                <w:color w:val="000000"/>
              </w:rPr>
              <w:t>S</w:t>
            </w:r>
            <w:r w:rsidRPr="00DC3E43">
              <w:rPr>
                <w:rFonts w:ascii="Montserrat" w:hAnsi="Montserrat" w:cs="Calibri"/>
                <w:color w:val="000000"/>
              </w:rPr>
              <w:t>uministro e instalación de preparación para alimentar salida eléctrica de contactos dobles polarizados a 127 v. incluye: canalización cableado cajas registro contactos, doble polarizado y todo lo necesario para su correcto funcionamiento</w:t>
            </w:r>
            <w:r>
              <w:rPr>
                <w:rFonts w:ascii="Montserrat" w:hAnsi="Montserrat" w:cs="Calibri"/>
                <w:color w:val="000000"/>
              </w:rPr>
              <w:t>.</w:t>
            </w:r>
          </w:p>
        </w:tc>
        <w:tc>
          <w:tcPr>
            <w:tcW w:w="1417" w:type="dxa"/>
            <w:tcBorders>
              <w:top w:val="single" w:sz="4" w:space="0" w:color="auto"/>
              <w:left w:val="single" w:sz="4" w:space="0" w:color="auto"/>
              <w:bottom w:val="single" w:sz="4" w:space="0" w:color="auto"/>
              <w:right w:val="single" w:sz="4" w:space="0" w:color="auto"/>
            </w:tcBorders>
            <w:vAlign w:val="center"/>
          </w:tcPr>
          <w:p w14:paraId="194D1712" w14:textId="3C253F2C" w:rsidR="00DC3E43" w:rsidRPr="00DC3E43" w:rsidRDefault="00DC3E43" w:rsidP="00DC3E43">
            <w:pPr>
              <w:jc w:val="center"/>
              <w:rPr>
                <w:rFonts w:ascii="Montserrat" w:hAnsi="Montserrat" w:cs="Calibri"/>
                <w:color w:val="000000"/>
              </w:rPr>
            </w:pPr>
            <w:r w:rsidRPr="00DC3E43">
              <w:rPr>
                <w:rFonts w:ascii="Montserrat" w:hAnsi="Montserrat" w:cs="Calibri"/>
                <w:color w:val="000000"/>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3D7AD70B" w14:textId="7BF54D67" w:rsidR="00DC3E43" w:rsidRPr="00DC3E43" w:rsidRDefault="00DC3E43" w:rsidP="00DC3E43">
            <w:pPr>
              <w:jc w:val="center"/>
              <w:rPr>
                <w:rFonts w:ascii="Montserrat" w:hAnsi="Montserrat" w:cs="Calibri"/>
                <w:color w:val="000000"/>
              </w:rPr>
            </w:pPr>
            <w:r w:rsidRPr="00DC3E43">
              <w:rPr>
                <w:rFonts w:ascii="Montserrat" w:hAnsi="Montserrat" w:cs="Calibri"/>
                <w:color w:val="000000"/>
              </w:rPr>
              <w:t>61.00</w:t>
            </w:r>
          </w:p>
        </w:tc>
        <w:tc>
          <w:tcPr>
            <w:tcW w:w="1559" w:type="dxa"/>
            <w:tcBorders>
              <w:top w:val="single" w:sz="4" w:space="0" w:color="auto"/>
              <w:left w:val="single" w:sz="4" w:space="0" w:color="auto"/>
              <w:bottom w:val="single" w:sz="4" w:space="0" w:color="auto"/>
              <w:right w:val="single" w:sz="4" w:space="0" w:color="auto"/>
            </w:tcBorders>
            <w:vAlign w:val="center"/>
          </w:tcPr>
          <w:p w14:paraId="2C98A21B"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68FA8DE"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04E3C4C" w14:textId="77777777" w:rsidR="00DC3E43" w:rsidRPr="00425B46" w:rsidRDefault="00DC3E43" w:rsidP="00DC3E43">
            <w:pPr>
              <w:rPr>
                <w:rFonts w:ascii="Montserrat" w:hAnsi="Montserrat" w:cs="Arial"/>
                <w:sz w:val="18"/>
                <w:szCs w:val="18"/>
                <w:lang w:val="pt-BR"/>
              </w:rPr>
            </w:pPr>
          </w:p>
        </w:tc>
      </w:tr>
      <w:tr w:rsidR="00DC3E43" w:rsidRPr="00425B46" w14:paraId="34F08317"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7EE2BF2" w14:textId="0CA76122"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CONT02</w:t>
            </w:r>
          </w:p>
        </w:tc>
        <w:tc>
          <w:tcPr>
            <w:tcW w:w="5321" w:type="dxa"/>
            <w:tcBorders>
              <w:top w:val="single" w:sz="4" w:space="0" w:color="auto"/>
              <w:left w:val="single" w:sz="4" w:space="0" w:color="auto"/>
              <w:bottom w:val="single" w:sz="4" w:space="0" w:color="auto"/>
              <w:right w:val="single" w:sz="4" w:space="0" w:color="auto"/>
            </w:tcBorders>
            <w:vAlign w:val="center"/>
          </w:tcPr>
          <w:p w14:paraId="1718B138" w14:textId="4811D333" w:rsidR="00DC3E43" w:rsidRPr="00DC3E43" w:rsidRDefault="00DC3E43" w:rsidP="00DC3E43">
            <w:pPr>
              <w:jc w:val="both"/>
              <w:rPr>
                <w:rFonts w:ascii="Montserrat" w:hAnsi="Montserrat" w:cs="Calibri"/>
                <w:b/>
                <w:bCs/>
              </w:rPr>
            </w:pPr>
            <w:r>
              <w:rPr>
                <w:rFonts w:ascii="Montserrat" w:hAnsi="Montserrat" w:cs="Calibri"/>
                <w:color w:val="000000"/>
              </w:rPr>
              <w:t>S</w:t>
            </w:r>
            <w:r w:rsidRPr="00DC3E43">
              <w:rPr>
                <w:rFonts w:ascii="Montserrat" w:hAnsi="Montserrat" w:cs="Calibri"/>
                <w:color w:val="000000"/>
              </w:rPr>
              <w:t>uministro e instalación de contacto doble polarizado a 127 v</w:t>
            </w:r>
            <w:r>
              <w:rPr>
                <w:rFonts w:ascii="Montserrat" w:hAnsi="Montserrat" w:cs="Calibri"/>
                <w:color w:val="000000"/>
              </w:rPr>
              <w:t>,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9535DB4" w14:textId="73A59784"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7E3E8A3E" w14:textId="32B29452" w:rsidR="00DC3E43" w:rsidRPr="00DC3E43" w:rsidRDefault="00DC3E43" w:rsidP="00DC3E43">
            <w:pPr>
              <w:jc w:val="center"/>
              <w:rPr>
                <w:rFonts w:ascii="Montserrat" w:hAnsi="Montserrat" w:cs="Calibri"/>
                <w:color w:val="000000"/>
              </w:rPr>
            </w:pPr>
            <w:r w:rsidRPr="00DC3E43">
              <w:rPr>
                <w:rFonts w:ascii="Montserrat" w:hAnsi="Montserrat" w:cs="Calibri"/>
                <w:color w:val="000000"/>
              </w:rPr>
              <w:t>61.00</w:t>
            </w:r>
          </w:p>
        </w:tc>
        <w:tc>
          <w:tcPr>
            <w:tcW w:w="1559" w:type="dxa"/>
            <w:tcBorders>
              <w:top w:val="single" w:sz="4" w:space="0" w:color="auto"/>
              <w:left w:val="single" w:sz="4" w:space="0" w:color="auto"/>
              <w:bottom w:val="single" w:sz="4" w:space="0" w:color="auto"/>
              <w:right w:val="single" w:sz="4" w:space="0" w:color="auto"/>
            </w:tcBorders>
            <w:vAlign w:val="center"/>
          </w:tcPr>
          <w:p w14:paraId="404A7425"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3568098"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88FEFD5" w14:textId="77777777" w:rsidR="00DC3E43" w:rsidRPr="00425B46" w:rsidRDefault="00DC3E43" w:rsidP="00DC3E43">
            <w:pPr>
              <w:rPr>
                <w:rFonts w:ascii="Montserrat" w:hAnsi="Montserrat" w:cs="Arial"/>
                <w:sz w:val="18"/>
                <w:szCs w:val="18"/>
                <w:lang w:val="pt-BR"/>
              </w:rPr>
            </w:pPr>
          </w:p>
        </w:tc>
      </w:tr>
      <w:tr w:rsidR="00DC3E43" w:rsidRPr="00425B46" w14:paraId="5AE2DD48"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E50AEC6" w14:textId="07F0E0E3"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CONT03</w:t>
            </w:r>
          </w:p>
        </w:tc>
        <w:tc>
          <w:tcPr>
            <w:tcW w:w="5321" w:type="dxa"/>
            <w:tcBorders>
              <w:top w:val="single" w:sz="4" w:space="0" w:color="auto"/>
              <w:left w:val="single" w:sz="4" w:space="0" w:color="auto"/>
              <w:bottom w:val="single" w:sz="4" w:space="0" w:color="auto"/>
              <w:right w:val="single" w:sz="4" w:space="0" w:color="auto"/>
            </w:tcBorders>
            <w:vAlign w:val="center"/>
          </w:tcPr>
          <w:p w14:paraId="084DD27A" w14:textId="235ED61B" w:rsidR="00DC3E43" w:rsidRPr="00DC3E43" w:rsidRDefault="00DC3E43" w:rsidP="00DC3E43">
            <w:pPr>
              <w:jc w:val="both"/>
              <w:rPr>
                <w:rFonts w:ascii="Montserrat" w:hAnsi="Montserrat" w:cs="Calibri"/>
                <w:b/>
                <w:bCs/>
              </w:rPr>
            </w:pPr>
            <w:r>
              <w:rPr>
                <w:rFonts w:ascii="Montserrat" w:hAnsi="Montserrat" w:cs="Calibri"/>
                <w:color w:val="000000"/>
              </w:rPr>
              <w:t>S</w:t>
            </w:r>
            <w:r w:rsidRPr="00DC3E43">
              <w:rPr>
                <w:rFonts w:ascii="Montserrat" w:hAnsi="Montserrat" w:cs="Calibri"/>
                <w:color w:val="000000"/>
              </w:rPr>
              <w:t xml:space="preserve">uministro e instalación de alimentadores a circuitos de contactos desde tableros (TG), (TH) </w:t>
            </w:r>
            <w:r>
              <w:rPr>
                <w:rFonts w:ascii="Montserrat" w:hAnsi="Montserrat" w:cs="Calibri"/>
                <w:color w:val="000000"/>
              </w:rPr>
              <w:t>y</w:t>
            </w:r>
            <w:r w:rsidRPr="00DC3E43">
              <w:rPr>
                <w:rFonts w:ascii="Montserrat" w:hAnsi="Montserrat" w:cs="Calibri"/>
                <w:color w:val="000000"/>
              </w:rPr>
              <w:t xml:space="preserve"> (TI)</w:t>
            </w:r>
            <w:r>
              <w:rPr>
                <w:rFonts w:ascii="Montserrat" w:hAnsi="Montserrat" w:cs="Calibri"/>
                <w:color w:val="000000"/>
              </w:rPr>
              <w:t>, mano de obra, herramienta, materiales, consumibles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C903F0E" w14:textId="1E5A0D20"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34CFC06C" w14:textId="7FB6577E"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15.00</w:t>
            </w:r>
          </w:p>
        </w:tc>
        <w:tc>
          <w:tcPr>
            <w:tcW w:w="1559" w:type="dxa"/>
            <w:tcBorders>
              <w:top w:val="single" w:sz="4" w:space="0" w:color="auto"/>
              <w:left w:val="single" w:sz="4" w:space="0" w:color="auto"/>
              <w:bottom w:val="single" w:sz="4" w:space="0" w:color="auto"/>
              <w:right w:val="single" w:sz="4" w:space="0" w:color="auto"/>
            </w:tcBorders>
            <w:vAlign w:val="center"/>
          </w:tcPr>
          <w:p w14:paraId="2115BBE3"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9D5C656"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926A708" w14:textId="77777777" w:rsidR="00DC3E43" w:rsidRPr="00425B46" w:rsidRDefault="00DC3E43" w:rsidP="00DC3E43">
            <w:pPr>
              <w:rPr>
                <w:rFonts w:ascii="Montserrat" w:hAnsi="Montserrat" w:cs="Arial"/>
                <w:sz w:val="18"/>
                <w:szCs w:val="18"/>
                <w:lang w:val="pt-BR"/>
              </w:rPr>
            </w:pPr>
          </w:p>
        </w:tc>
      </w:tr>
      <w:tr w:rsidR="00DC3E43" w:rsidRPr="00425B46" w14:paraId="2F35A019"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1DE3443" w14:textId="77777777" w:rsidR="00DC3E43" w:rsidRPr="009E4986" w:rsidRDefault="00DC3E43" w:rsidP="00DC3E43">
            <w:pPr>
              <w:spacing w:line="0" w:lineRule="atLeast"/>
              <w:jc w:val="center"/>
              <w:rPr>
                <w:rFonts w:ascii="Montserrat" w:hAnsi="Montserrat" w:cs="Calibri"/>
                <w:color w:val="000000"/>
                <w:sz w:val="18"/>
                <w:szCs w:val="18"/>
              </w:rPr>
            </w:pPr>
          </w:p>
        </w:tc>
        <w:tc>
          <w:tcPr>
            <w:tcW w:w="5321" w:type="dxa"/>
            <w:tcBorders>
              <w:top w:val="single" w:sz="4" w:space="0" w:color="auto"/>
              <w:left w:val="single" w:sz="4" w:space="0" w:color="auto"/>
              <w:bottom w:val="single" w:sz="4" w:space="0" w:color="auto"/>
              <w:right w:val="single" w:sz="4" w:space="0" w:color="auto"/>
            </w:tcBorders>
            <w:vAlign w:val="center"/>
          </w:tcPr>
          <w:p w14:paraId="14879F1F" w14:textId="3144F823" w:rsidR="00DC3E43" w:rsidRPr="00DC3E43" w:rsidRDefault="00DC3E43" w:rsidP="00DC3E43">
            <w:pPr>
              <w:jc w:val="both"/>
              <w:rPr>
                <w:rFonts w:ascii="Montserrat" w:hAnsi="Montserrat" w:cs="Calibri"/>
                <w:b/>
                <w:bCs/>
              </w:rPr>
            </w:pPr>
            <w:r>
              <w:rPr>
                <w:rFonts w:ascii="Montserrat" w:hAnsi="Montserrat" w:cs="Calibri"/>
                <w:b/>
                <w:bCs/>
              </w:rPr>
              <w:t>Fuerza</w:t>
            </w:r>
          </w:p>
        </w:tc>
        <w:tc>
          <w:tcPr>
            <w:tcW w:w="1417" w:type="dxa"/>
            <w:tcBorders>
              <w:top w:val="single" w:sz="4" w:space="0" w:color="auto"/>
              <w:left w:val="single" w:sz="4" w:space="0" w:color="auto"/>
              <w:bottom w:val="single" w:sz="4" w:space="0" w:color="auto"/>
              <w:right w:val="single" w:sz="4" w:space="0" w:color="auto"/>
            </w:tcBorders>
            <w:vAlign w:val="center"/>
          </w:tcPr>
          <w:p w14:paraId="31F02541" w14:textId="77777777" w:rsidR="00DC3E43" w:rsidRPr="00DC3E43" w:rsidRDefault="00DC3E43" w:rsidP="00DC3E43">
            <w:pPr>
              <w:jc w:val="center"/>
              <w:rPr>
                <w:rFonts w:ascii="Montserrat" w:hAnsi="Montserrat" w:cs="Calibri"/>
                <w:color w:val="000000"/>
              </w:rPr>
            </w:pPr>
          </w:p>
        </w:tc>
        <w:tc>
          <w:tcPr>
            <w:tcW w:w="1418" w:type="dxa"/>
            <w:tcBorders>
              <w:top w:val="single" w:sz="4" w:space="0" w:color="auto"/>
              <w:left w:val="single" w:sz="4" w:space="0" w:color="auto"/>
              <w:bottom w:val="single" w:sz="4" w:space="0" w:color="auto"/>
              <w:right w:val="single" w:sz="4" w:space="0" w:color="auto"/>
            </w:tcBorders>
            <w:vAlign w:val="center"/>
          </w:tcPr>
          <w:p w14:paraId="64D202E8" w14:textId="77777777" w:rsidR="00DC3E43" w:rsidRPr="00DC3E43" w:rsidRDefault="00DC3E43" w:rsidP="00DC3E43">
            <w:pPr>
              <w:jc w:val="center"/>
              <w:rPr>
                <w:rFonts w:ascii="Montserrat" w:hAnsi="Montserrat" w:cs="Calibri"/>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67C66561"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12C380B"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86ED6DC" w14:textId="77777777" w:rsidR="00DC3E43" w:rsidRPr="00425B46" w:rsidRDefault="00DC3E43" w:rsidP="00DC3E43">
            <w:pPr>
              <w:rPr>
                <w:rFonts w:ascii="Montserrat" w:hAnsi="Montserrat" w:cs="Arial"/>
                <w:sz w:val="18"/>
                <w:szCs w:val="18"/>
                <w:lang w:val="pt-BR"/>
              </w:rPr>
            </w:pPr>
          </w:p>
        </w:tc>
      </w:tr>
      <w:tr w:rsidR="00DC3E43" w:rsidRPr="00425B46" w14:paraId="03D5A20C"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0279659" w14:textId="4D390F8A"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FZA01</w:t>
            </w:r>
          </w:p>
        </w:tc>
        <w:tc>
          <w:tcPr>
            <w:tcW w:w="5321" w:type="dxa"/>
            <w:tcBorders>
              <w:top w:val="single" w:sz="4" w:space="0" w:color="auto"/>
              <w:left w:val="single" w:sz="4" w:space="0" w:color="auto"/>
              <w:bottom w:val="single" w:sz="4" w:space="0" w:color="auto"/>
              <w:right w:val="single" w:sz="4" w:space="0" w:color="auto"/>
            </w:tcBorders>
            <w:vAlign w:val="center"/>
          </w:tcPr>
          <w:p w14:paraId="39BFD270" w14:textId="02AF436B" w:rsidR="00DC3E43" w:rsidRPr="00DC3E43" w:rsidRDefault="00DC3E43" w:rsidP="00DC3E43">
            <w:pPr>
              <w:jc w:val="both"/>
              <w:rPr>
                <w:rFonts w:ascii="Montserrat" w:hAnsi="Montserrat" w:cs="Calibri"/>
                <w:b/>
                <w:bCs/>
              </w:rPr>
            </w:pPr>
            <w:r>
              <w:rPr>
                <w:rFonts w:ascii="Montserrat" w:hAnsi="Montserrat" w:cs="Calibri"/>
                <w:color w:val="000000"/>
              </w:rPr>
              <w:t>S</w:t>
            </w:r>
            <w:r w:rsidRPr="00DC3E43">
              <w:rPr>
                <w:rFonts w:ascii="Montserrat" w:hAnsi="Montserrat" w:cs="Calibri"/>
                <w:color w:val="000000"/>
              </w:rPr>
              <w:t xml:space="preserve">uministro e instalación de tablero eléctrico (TI) de alumbrado y distribución de 30 circuitos modelo nq304l100(f), 3 fases, 4 hilos, marca </w:t>
            </w:r>
            <w:r>
              <w:rPr>
                <w:rFonts w:ascii="Montserrat" w:hAnsi="Montserrat" w:cs="Calibri"/>
                <w:color w:val="000000"/>
              </w:rPr>
              <w:t>“SQUARE D”</w:t>
            </w:r>
            <w:r w:rsidRPr="00DC3E43">
              <w:rPr>
                <w:rFonts w:ascii="Montserrat" w:hAnsi="Montserrat" w:cs="Calibri"/>
                <w:color w:val="000000"/>
              </w:rPr>
              <w:t xml:space="preserve"> o similar</w:t>
            </w:r>
            <w:r>
              <w:rPr>
                <w:rFonts w:ascii="Montserrat" w:hAnsi="Montserrat" w:cs="Calibri"/>
                <w:color w:val="000000"/>
              </w:rPr>
              <w:t xml:space="preserve"> en características,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EF8E124" w14:textId="6197E7A8"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7CE1DC5E" w14:textId="1B9EF9E4"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FD00E7C"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BC8B37D"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D9AB9C6" w14:textId="77777777" w:rsidR="00DC3E43" w:rsidRPr="00425B46" w:rsidRDefault="00DC3E43" w:rsidP="00DC3E43">
            <w:pPr>
              <w:rPr>
                <w:rFonts w:ascii="Montserrat" w:hAnsi="Montserrat" w:cs="Arial"/>
                <w:sz w:val="18"/>
                <w:szCs w:val="18"/>
                <w:lang w:val="pt-BR"/>
              </w:rPr>
            </w:pPr>
          </w:p>
        </w:tc>
      </w:tr>
      <w:tr w:rsidR="00DC3E43" w:rsidRPr="00425B46" w14:paraId="0EC8500B"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5B653EB" w14:textId="3CE55BD9"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FZA02</w:t>
            </w:r>
          </w:p>
        </w:tc>
        <w:tc>
          <w:tcPr>
            <w:tcW w:w="5321" w:type="dxa"/>
            <w:tcBorders>
              <w:top w:val="single" w:sz="4" w:space="0" w:color="auto"/>
              <w:left w:val="single" w:sz="4" w:space="0" w:color="auto"/>
              <w:bottom w:val="single" w:sz="4" w:space="0" w:color="auto"/>
              <w:right w:val="single" w:sz="4" w:space="0" w:color="auto"/>
            </w:tcBorders>
            <w:vAlign w:val="center"/>
          </w:tcPr>
          <w:p w14:paraId="2EBE22A2" w14:textId="3FDBDF66" w:rsidR="00DC3E43" w:rsidRPr="00DC3E43" w:rsidRDefault="00DC3E43" w:rsidP="00DC3E43">
            <w:pPr>
              <w:jc w:val="both"/>
              <w:rPr>
                <w:rFonts w:ascii="Montserrat" w:hAnsi="Montserrat" w:cs="Calibri"/>
                <w:b/>
                <w:bCs/>
              </w:rPr>
            </w:pPr>
            <w:r>
              <w:rPr>
                <w:rFonts w:ascii="Montserrat" w:hAnsi="Montserrat" w:cs="Calibri"/>
                <w:color w:val="000000"/>
              </w:rPr>
              <w:t>S</w:t>
            </w:r>
            <w:r w:rsidRPr="00DC3E43">
              <w:rPr>
                <w:rFonts w:ascii="Montserrat" w:hAnsi="Montserrat" w:cs="Calibri"/>
                <w:color w:val="000000"/>
              </w:rPr>
              <w:t xml:space="preserve">uministro e instalación de tableros de distribución (TJ) y (TG) de 30 circuitos con </w:t>
            </w:r>
            <w:r w:rsidR="006C4007">
              <w:rPr>
                <w:rFonts w:ascii="Montserrat" w:hAnsi="Montserrat" w:cs="Calibri"/>
                <w:color w:val="000000"/>
              </w:rPr>
              <w:t>zapatas</w:t>
            </w:r>
            <w:r w:rsidRPr="00DC3E43">
              <w:rPr>
                <w:rFonts w:ascii="Montserrat" w:hAnsi="Montserrat" w:cs="Calibri"/>
                <w:color w:val="000000"/>
              </w:rPr>
              <w:t xml:space="preserve"> principal</w:t>
            </w:r>
            <w:r w:rsidR="006C4007">
              <w:rPr>
                <w:rFonts w:ascii="Montserrat" w:hAnsi="Montserrat" w:cs="Calibri"/>
                <w:color w:val="000000"/>
              </w:rPr>
              <w:t>es</w:t>
            </w:r>
            <w:r w:rsidRPr="00DC3E43">
              <w:rPr>
                <w:rFonts w:ascii="Montserrat" w:hAnsi="Montserrat" w:cs="Calibri"/>
                <w:color w:val="000000"/>
              </w:rPr>
              <w:t xml:space="preserve"> de </w:t>
            </w:r>
            <w:r w:rsidRPr="00DC3E43">
              <w:rPr>
                <w:rFonts w:ascii="Montserrat" w:hAnsi="Montserrat" w:cs="Calibri"/>
                <w:color w:val="000000"/>
              </w:rPr>
              <w:lastRenderedPageBreak/>
              <w:t xml:space="preserve">225 amperes modelo: nq304ab225(f), 3f, 4 hilos, marca </w:t>
            </w:r>
            <w:r>
              <w:rPr>
                <w:rFonts w:ascii="Montserrat" w:hAnsi="Montserrat" w:cs="Calibri"/>
                <w:color w:val="000000"/>
              </w:rPr>
              <w:t>“</w:t>
            </w:r>
            <w:r w:rsidRPr="00DC3E43">
              <w:rPr>
                <w:rFonts w:ascii="Montserrat" w:hAnsi="Montserrat" w:cs="Calibri"/>
                <w:color w:val="000000"/>
              </w:rPr>
              <w:t xml:space="preserve">SQUARE D" </w:t>
            </w:r>
            <w:r>
              <w:rPr>
                <w:rFonts w:ascii="Montserrat" w:hAnsi="Montserrat" w:cs="Calibri"/>
                <w:color w:val="000000"/>
              </w:rPr>
              <w:t>o similar en características,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F436689" w14:textId="3CF0B2A7" w:rsidR="00DC3E43" w:rsidRPr="00DC3E43" w:rsidRDefault="00DC3E43" w:rsidP="00DC3E43">
            <w:pPr>
              <w:jc w:val="center"/>
              <w:rPr>
                <w:rFonts w:ascii="Montserrat" w:hAnsi="Montserrat" w:cs="Calibri"/>
                <w:color w:val="000000"/>
              </w:rPr>
            </w:pPr>
            <w:r w:rsidRPr="00DC3E43">
              <w:rPr>
                <w:rFonts w:ascii="Montserrat" w:hAnsi="Montserrat" w:cs="Calibri"/>
                <w:color w:val="000000"/>
              </w:rPr>
              <w:lastRenderedPageBreak/>
              <w:t>PZA</w:t>
            </w:r>
          </w:p>
        </w:tc>
        <w:tc>
          <w:tcPr>
            <w:tcW w:w="1418" w:type="dxa"/>
            <w:tcBorders>
              <w:top w:val="single" w:sz="4" w:space="0" w:color="auto"/>
              <w:left w:val="single" w:sz="4" w:space="0" w:color="auto"/>
              <w:bottom w:val="single" w:sz="4" w:space="0" w:color="auto"/>
              <w:right w:val="single" w:sz="4" w:space="0" w:color="auto"/>
            </w:tcBorders>
            <w:vAlign w:val="center"/>
          </w:tcPr>
          <w:p w14:paraId="67C16CC2" w14:textId="7902833C" w:rsidR="00DC3E43" w:rsidRPr="00DC3E43" w:rsidRDefault="00DC3E43" w:rsidP="00DC3E43">
            <w:pPr>
              <w:jc w:val="center"/>
              <w:rPr>
                <w:rFonts w:ascii="Montserrat" w:hAnsi="Montserrat" w:cs="Calibri"/>
                <w:color w:val="000000"/>
              </w:rPr>
            </w:pPr>
            <w:r w:rsidRPr="00DC3E43">
              <w:rPr>
                <w:rFonts w:ascii="Montserrat" w:hAnsi="Montserrat" w:cs="Calibri"/>
                <w:color w:val="000000"/>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02764A43"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F0BA284"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C6661F2" w14:textId="77777777" w:rsidR="00DC3E43" w:rsidRPr="00425B46" w:rsidRDefault="00DC3E43" w:rsidP="00DC3E43">
            <w:pPr>
              <w:rPr>
                <w:rFonts w:ascii="Montserrat" w:hAnsi="Montserrat" w:cs="Arial"/>
                <w:sz w:val="18"/>
                <w:szCs w:val="18"/>
                <w:lang w:val="pt-BR"/>
              </w:rPr>
            </w:pPr>
          </w:p>
        </w:tc>
      </w:tr>
      <w:tr w:rsidR="00DC3E43" w:rsidRPr="00425B46" w14:paraId="051C9C7B"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5B36248" w14:textId="70719B71"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FZA03</w:t>
            </w:r>
          </w:p>
        </w:tc>
        <w:tc>
          <w:tcPr>
            <w:tcW w:w="5321" w:type="dxa"/>
            <w:tcBorders>
              <w:top w:val="single" w:sz="4" w:space="0" w:color="auto"/>
              <w:left w:val="single" w:sz="4" w:space="0" w:color="auto"/>
              <w:bottom w:val="single" w:sz="4" w:space="0" w:color="auto"/>
              <w:right w:val="single" w:sz="4" w:space="0" w:color="auto"/>
            </w:tcBorders>
            <w:vAlign w:val="center"/>
          </w:tcPr>
          <w:p w14:paraId="3DCE250B" w14:textId="0899B1E6" w:rsidR="00DC3E43" w:rsidRPr="00DC3E43" w:rsidRDefault="00DC3E43" w:rsidP="00DC3E43">
            <w:pPr>
              <w:jc w:val="both"/>
              <w:rPr>
                <w:rFonts w:ascii="Montserrat" w:hAnsi="Montserrat" w:cs="Calibri"/>
                <w:b/>
                <w:bCs/>
              </w:rPr>
            </w:pPr>
            <w:r w:rsidRPr="00DC3E43">
              <w:rPr>
                <w:rFonts w:ascii="Montserrat" w:hAnsi="Montserrat" w:cs="Calibri"/>
                <w:color w:val="000000"/>
              </w:rPr>
              <w:t xml:space="preserve">Suministro e instalación de tablero eléctrico (TH) de 18 circuitos modelo: nq184l100(f) 3f-4h, </w:t>
            </w:r>
            <w:r>
              <w:rPr>
                <w:rFonts w:ascii="Montserrat" w:hAnsi="Montserrat" w:cs="Calibri"/>
                <w:color w:val="000000"/>
              </w:rPr>
              <w:t>“</w:t>
            </w:r>
            <w:r w:rsidRPr="00DC3E43">
              <w:rPr>
                <w:rFonts w:ascii="Montserrat" w:hAnsi="Montserrat" w:cs="Calibri"/>
                <w:color w:val="000000"/>
              </w:rPr>
              <w:t>SQUARE D" o similar</w:t>
            </w:r>
            <w:r>
              <w:rPr>
                <w:rFonts w:ascii="Montserrat" w:hAnsi="Montserrat" w:cs="Calibri"/>
                <w:color w:val="000000"/>
              </w:rPr>
              <w:t xml:space="preserve"> en características,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86FFC60" w14:textId="30ADFC6B"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6B31BF7F" w14:textId="1DB95FCD"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6E8C560F"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8CE5F15"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022762E" w14:textId="77777777" w:rsidR="00DC3E43" w:rsidRPr="00425B46" w:rsidRDefault="00DC3E43" w:rsidP="00DC3E43">
            <w:pPr>
              <w:rPr>
                <w:rFonts w:ascii="Montserrat" w:hAnsi="Montserrat" w:cs="Arial"/>
                <w:sz w:val="18"/>
                <w:szCs w:val="18"/>
                <w:lang w:val="pt-BR"/>
              </w:rPr>
            </w:pPr>
          </w:p>
        </w:tc>
      </w:tr>
      <w:tr w:rsidR="00DC3E43" w:rsidRPr="00425B46" w14:paraId="3760EBB5"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5ABBF06" w14:textId="6B9D0786"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FZA04</w:t>
            </w:r>
          </w:p>
        </w:tc>
        <w:tc>
          <w:tcPr>
            <w:tcW w:w="5321" w:type="dxa"/>
            <w:tcBorders>
              <w:top w:val="single" w:sz="4" w:space="0" w:color="auto"/>
              <w:left w:val="single" w:sz="4" w:space="0" w:color="auto"/>
              <w:bottom w:val="single" w:sz="4" w:space="0" w:color="auto"/>
              <w:right w:val="single" w:sz="4" w:space="0" w:color="auto"/>
            </w:tcBorders>
            <w:vAlign w:val="center"/>
          </w:tcPr>
          <w:p w14:paraId="18CC26B1" w14:textId="230E7606" w:rsidR="00DC3E43" w:rsidRPr="00DC3E43" w:rsidRDefault="00DC3E43" w:rsidP="00DC3E43">
            <w:pPr>
              <w:jc w:val="both"/>
              <w:rPr>
                <w:rFonts w:ascii="Montserrat" w:hAnsi="Montserrat" w:cs="Calibri"/>
                <w:b/>
                <w:bCs/>
              </w:rPr>
            </w:pPr>
            <w:r w:rsidRPr="00DC3E43">
              <w:rPr>
                <w:rFonts w:ascii="Montserrat" w:hAnsi="Montserrat" w:cs="Calibri"/>
                <w:color w:val="000000"/>
              </w:rPr>
              <w:t>Suministro e instalación de ducto galvanizado Ced</w:t>
            </w:r>
            <w:r>
              <w:rPr>
                <w:rFonts w:ascii="Montserrat" w:hAnsi="Montserrat" w:cs="Calibri"/>
                <w:color w:val="000000"/>
              </w:rPr>
              <w:t>.</w:t>
            </w:r>
            <w:r w:rsidRPr="00DC3E43">
              <w:rPr>
                <w:rFonts w:ascii="Montserrat" w:hAnsi="Montserrat" w:cs="Calibri"/>
                <w:color w:val="000000"/>
              </w:rPr>
              <w:t xml:space="preserve"> 10 de 25 mm. de diámetro aéreo, desde tablero (TG), hasta tablero eléctrico (TH)</w:t>
            </w:r>
            <w:r>
              <w:rPr>
                <w:rFonts w:ascii="Montserrat" w:hAnsi="Montserrat" w:cs="Calibri"/>
                <w:color w:val="000000"/>
              </w:rPr>
              <w:t>,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AF52226" w14:textId="00FA3CF5"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ML</w:t>
            </w:r>
          </w:p>
        </w:tc>
        <w:tc>
          <w:tcPr>
            <w:tcW w:w="1418" w:type="dxa"/>
            <w:tcBorders>
              <w:top w:val="single" w:sz="4" w:space="0" w:color="auto"/>
              <w:left w:val="single" w:sz="4" w:space="0" w:color="auto"/>
              <w:bottom w:val="single" w:sz="4" w:space="0" w:color="auto"/>
              <w:right w:val="single" w:sz="4" w:space="0" w:color="auto"/>
            </w:tcBorders>
            <w:vAlign w:val="center"/>
          </w:tcPr>
          <w:p w14:paraId="592C0171" w14:textId="1B01409A" w:rsidR="00DC3E43" w:rsidRPr="00DC3E43" w:rsidRDefault="00DC3E43" w:rsidP="00DC3E43">
            <w:pPr>
              <w:jc w:val="center"/>
              <w:rPr>
                <w:rFonts w:ascii="Montserrat" w:hAnsi="Montserrat" w:cs="Calibri"/>
                <w:color w:val="000000"/>
              </w:rPr>
            </w:pPr>
            <w:r w:rsidRPr="00DC3E43">
              <w:rPr>
                <w:rFonts w:ascii="Montserrat" w:hAnsi="Montserrat" w:cs="Calibri"/>
                <w:color w:val="000000"/>
              </w:rPr>
              <w:t>33.20</w:t>
            </w:r>
          </w:p>
        </w:tc>
        <w:tc>
          <w:tcPr>
            <w:tcW w:w="1559" w:type="dxa"/>
            <w:tcBorders>
              <w:top w:val="single" w:sz="4" w:space="0" w:color="auto"/>
              <w:left w:val="single" w:sz="4" w:space="0" w:color="auto"/>
              <w:bottom w:val="single" w:sz="4" w:space="0" w:color="auto"/>
              <w:right w:val="single" w:sz="4" w:space="0" w:color="auto"/>
            </w:tcBorders>
            <w:vAlign w:val="center"/>
          </w:tcPr>
          <w:p w14:paraId="08402CC9"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102E19B"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695AED6" w14:textId="77777777" w:rsidR="00DC3E43" w:rsidRPr="00425B46" w:rsidRDefault="00DC3E43" w:rsidP="00DC3E43">
            <w:pPr>
              <w:rPr>
                <w:rFonts w:ascii="Montserrat" w:hAnsi="Montserrat" w:cs="Arial"/>
                <w:sz w:val="18"/>
                <w:szCs w:val="18"/>
                <w:lang w:val="pt-BR"/>
              </w:rPr>
            </w:pPr>
          </w:p>
        </w:tc>
      </w:tr>
      <w:tr w:rsidR="00DC3E43" w:rsidRPr="00425B46" w14:paraId="015A3292"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C3F5FCA" w14:textId="1A1803E5"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FZA05</w:t>
            </w:r>
          </w:p>
        </w:tc>
        <w:tc>
          <w:tcPr>
            <w:tcW w:w="5321" w:type="dxa"/>
            <w:tcBorders>
              <w:top w:val="single" w:sz="4" w:space="0" w:color="auto"/>
              <w:left w:val="single" w:sz="4" w:space="0" w:color="auto"/>
              <w:bottom w:val="single" w:sz="4" w:space="0" w:color="auto"/>
              <w:right w:val="single" w:sz="4" w:space="0" w:color="auto"/>
            </w:tcBorders>
            <w:vAlign w:val="center"/>
          </w:tcPr>
          <w:p w14:paraId="464A847A" w14:textId="1D44090D" w:rsidR="00DC3E43" w:rsidRPr="00DC3E43" w:rsidRDefault="00DC3E43" w:rsidP="00DC3E43">
            <w:pPr>
              <w:jc w:val="both"/>
              <w:rPr>
                <w:rFonts w:ascii="Montserrat" w:hAnsi="Montserrat" w:cs="Calibri"/>
                <w:b/>
                <w:bCs/>
              </w:rPr>
            </w:pPr>
            <w:r w:rsidRPr="00DC3E43">
              <w:rPr>
                <w:rFonts w:ascii="Montserrat" w:hAnsi="Montserrat" w:cs="Calibri"/>
                <w:color w:val="000000"/>
              </w:rPr>
              <w:t>Suministro e instalación de ducto galvanizado Ced. 10 de 38 mm. de diámetro aéreo, desde tablero (TG), hasta tablero eléctrico (TI)</w:t>
            </w:r>
            <w:r>
              <w:rPr>
                <w:rFonts w:ascii="Montserrat" w:hAnsi="Montserrat" w:cs="Calibri"/>
                <w:color w:val="000000"/>
              </w:rPr>
              <w:t>,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3C909B9" w14:textId="6E357F11"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ML</w:t>
            </w:r>
          </w:p>
        </w:tc>
        <w:tc>
          <w:tcPr>
            <w:tcW w:w="1418" w:type="dxa"/>
            <w:tcBorders>
              <w:top w:val="single" w:sz="4" w:space="0" w:color="auto"/>
              <w:left w:val="single" w:sz="4" w:space="0" w:color="auto"/>
              <w:bottom w:val="single" w:sz="4" w:space="0" w:color="auto"/>
              <w:right w:val="single" w:sz="4" w:space="0" w:color="auto"/>
            </w:tcBorders>
            <w:vAlign w:val="center"/>
          </w:tcPr>
          <w:p w14:paraId="4286CA09" w14:textId="15589019" w:rsidR="00DC3E43" w:rsidRPr="00DC3E43" w:rsidRDefault="00DC3E43" w:rsidP="00DC3E43">
            <w:pPr>
              <w:jc w:val="center"/>
              <w:rPr>
                <w:rFonts w:ascii="Montserrat" w:hAnsi="Montserrat" w:cs="Calibri"/>
                <w:color w:val="000000"/>
              </w:rPr>
            </w:pPr>
            <w:r w:rsidRPr="00DC3E43">
              <w:rPr>
                <w:rFonts w:ascii="Montserrat" w:hAnsi="Montserrat" w:cs="Calibri"/>
                <w:color w:val="000000"/>
              </w:rPr>
              <w:t>21.30</w:t>
            </w:r>
          </w:p>
        </w:tc>
        <w:tc>
          <w:tcPr>
            <w:tcW w:w="1559" w:type="dxa"/>
            <w:tcBorders>
              <w:top w:val="single" w:sz="4" w:space="0" w:color="auto"/>
              <w:left w:val="single" w:sz="4" w:space="0" w:color="auto"/>
              <w:bottom w:val="single" w:sz="4" w:space="0" w:color="auto"/>
              <w:right w:val="single" w:sz="4" w:space="0" w:color="auto"/>
            </w:tcBorders>
            <w:vAlign w:val="center"/>
          </w:tcPr>
          <w:p w14:paraId="48018E37"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EB9B0BD"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4BE3DEB" w14:textId="77777777" w:rsidR="00DC3E43" w:rsidRPr="00425B46" w:rsidRDefault="00DC3E43" w:rsidP="00DC3E43">
            <w:pPr>
              <w:rPr>
                <w:rFonts w:ascii="Montserrat" w:hAnsi="Montserrat" w:cs="Arial"/>
                <w:sz w:val="18"/>
                <w:szCs w:val="18"/>
                <w:lang w:val="pt-BR"/>
              </w:rPr>
            </w:pPr>
          </w:p>
        </w:tc>
      </w:tr>
      <w:tr w:rsidR="00DC3E43" w:rsidRPr="00425B46" w14:paraId="5093E381"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C52C87A" w14:textId="019CD3F2"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FZA06</w:t>
            </w:r>
          </w:p>
        </w:tc>
        <w:tc>
          <w:tcPr>
            <w:tcW w:w="5321" w:type="dxa"/>
            <w:tcBorders>
              <w:top w:val="single" w:sz="4" w:space="0" w:color="auto"/>
              <w:left w:val="single" w:sz="4" w:space="0" w:color="auto"/>
              <w:bottom w:val="single" w:sz="4" w:space="0" w:color="auto"/>
              <w:right w:val="single" w:sz="4" w:space="0" w:color="auto"/>
            </w:tcBorders>
            <w:vAlign w:val="center"/>
          </w:tcPr>
          <w:p w14:paraId="0EE1EE6E" w14:textId="29AEC1AA" w:rsidR="00DC3E43" w:rsidRPr="00DC3E43" w:rsidRDefault="00DC3E43" w:rsidP="00DC3E43">
            <w:pPr>
              <w:jc w:val="both"/>
              <w:rPr>
                <w:rFonts w:ascii="Montserrat" w:hAnsi="Montserrat" w:cs="Calibri"/>
                <w:b/>
                <w:bCs/>
              </w:rPr>
            </w:pPr>
            <w:r w:rsidRPr="00DC3E43">
              <w:rPr>
                <w:rFonts w:ascii="Montserrat" w:hAnsi="Montserrat" w:cs="Calibri"/>
                <w:color w:val="000000"/>
              </w:rPr>
              <w:t>Suministro e instalación de cable THW-LS calibre no. 4 AWG a partir del tablero (TG) hasta tablero (TI)</w:t>
            </w:r>
            <w:r>
              <w:rPr>
                <w:rFonts w:ascii="Montserrat" w:hAnsi="Montserrat" w:cs="Calibri"/>
                <w:color w:val="000000"/>
              </w:rPr>
              <w:t>,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C84A597" w14:textId="390DD8C9"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ML</w:t>
            </w:r>
          </w:p>
        </w:tc>
        <w:tc>
          <w:tcPr>
            <w:tcW w:w="1418" w:type="dxa"/>
            <w:tcBorders>
              <w:top w:val="single" w:sz="4" w:space="0" w:color="auto"/>
              <w:left w:val="single" w:sz="4" w:space="0" w:color="auto"/>
              <w:bottom w:val="single" w:sz="4" w:space="0" w:color="auto"/>
              <w:right w:val="single" w:sz="4" w:space="0" w:color="auto"/>
            </w:tcBorders>
            <w:vAlign w:val="center"/>
          </w:tcPr>
          <w:p w14:paraId="57D14B19" w14:textId="63427B0C" w:rsidR="00DC3E43" w:rsidRPr="00DC3E43" w:rsidRDefault="00DC3E43" w:rsidP="00DC3E43">
            <w:pPr>
              <w:jc w:val="center"/>
              <w:rPr>
                <w:rFonts w:ascii="Montserrat" w:hAnsi="Montserrat" w:cs="Calibri"/>
                <w:color w:val="000000"/>
              </w:rPr>
            </w:pPr>
            <w:r w:rsidRPr="00DC3E43">
              <w:rPr>
                <w:rFonts w:ascii="Montserrat" w:hAnsi="Montserrat" w:cs="Calibri"/>
                <w:color w:val="000000"/>
              </w:rPr>
              <w:t>94.80</w:t>
            </w:r>
          </w:p>
        </w:tc>
        <w:tc>
          <w:tcPr>
            <w:tcW w:w="1559" w:type="dxa"/>
            <w:tcBorders>
              <w:top w:val="single" w:sz="4" w:space="0" w:color="auto"/>
              <w:left w:val="single" w:sz="4" w:space="0" w:color="auto"/>
              <w:bottom w:val="single" w:sz="4" w:space="0" w:color="auto"/>
              <w:right w:val="single" w:sz="4" w:space="0" w:color="auto"/>
            </w:tcBorders>
            <w:vAlign w:val="center"/>
          </w:tcPr>
          <w:p w14:paraId="133AF599"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7EC9731"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A711DE0" w14:textId="77777777" w:rsidR="00DC3E43" w:rsidRPr="00425B46" w:rsidRDefault="00DC3E43" w:rsidP="00DC3E43">
            <w:pPr>
              <w:rPr>
                <w:rFonts w:ascii="Montserrat" w:hAnsi="Montserrat" w:cs="Arial"/>
                <w:sz w:val="18"/>
                <w:szCs w:val="18"/>
                <w:lang w:val="pt-BR"/>
              </w:rPr>
            </w:pPr>
          </w:p>
        </w:tc>
      </w:tr>
      <w:tr w:rsidR="00DC3E43" w:rsidRPr="00425B46" w14:paraId="172C8708"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8B467D8" w14:textId="08776802"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lastRenderedPageBreak/>
              <w:t>FZA07</w:t>
            </w:r>
          </w:p>
        </w:tc>
        <w:tc>
          <w:tcPr>
            <w:tcW w:w="5321" w:type="dxa"/>
            <w:tcBorders>
              <w:top w:val="single" w:sz="4" w:space="0" w:color="auto"/>
              <w:left w:val="single" w:sz="4" w:space="0" w:color="auto"/>
              <w:bottom w:val="single" w:sz="4" w:space="0" w:color="auto"/>
              <w:right w:val="single" w:sz="4" w:space="0" w:color="auto"/>
            </w:tcBorders>
            <w:vAlign w:val="center"/>
          </w:tcPr>
          <w:p w14:paraId="0C0072D5" w14:textId="70BB7E56" w:rsidR="00DC3E43" w:rsidRPr="00DC3E43" w:rsidRDefault="00DC3E43" w:rsidP="00DC3E43">
            <w:pPr>
              <w:jc w:val="both"/>
              <w:rPr>
                <w:rFonts w:ascii="Montserrat" w:hAnsi="Montserrat" w:cs="Calibri"/>
                <w:b/>
                <w:bCs/>
              </w:rPr>
            </w:pPr>
            <w:r w:rsidRPr="00DC3E43">
              <w:rPr>
                <w:rFonts w:ascii="Montserrat" w:hAnsi="Montserrat" w:cs="Calibri"/>
                <w:color w:val="000000"/>
              </w:rPr>
              <w:t>Suministro e instalación de cable THW-LS calibre no. 8 AWG a partir del tablero (TG) hasta tablero (TH)</w:t>
            </w:r>
            <w:r>
              <w:rPr>
                <w:rFonts w:ascii="Montserrat" w:hAnsi="Montserrat" w:cs="Calibri"/>
                <w:color w:val="000000"/>
              </w:rPr>
              <w:t>,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842130C" w14:textId="4483EB79"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ML</w:t>
            </w:r>
          </w:p>
        </w:tc>
        <w:tc>
          <w:tcPr>
            <w:tcW w:w="1418" w:type="dxa"/>
            <w:tcBorders>
              <w:top w:val="single" w:sz="4" w:space="0" w:color="auto"/>
              <w:left w:val="single" w:sz="4" w:space="0" w:color="auto"/>
              <w:bottom w:val="single" w:sz="4" w:space="0" w:color="auto"/>
              <w:right w:val="single" w:sz="4" w:space="0" w:color="auto"/>
            </w:tcBorders>
            <w:vAlign w:val="center"/>
          </w:tcPr>
          <w:p w14:paraId="69E179A4" w14:textId="13ED607E"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144.40</w:t>
            </w:r>
          </w:p>
        </w:tc>
        <w:tc>
          <w:tcPr>
            <w:tcW w:w="1559" w:type="dxa"/>
            <w:tcBorders>
              <w:top w:val="single" w:sz="4" w:space="0" w:color="auto"/>
              <w:left w:val="single" w:sz="4" w:space="0" w:color="auto"/>
              <w:bottom w:val="single" w:sz="4" w:space="0" w:color="auto"/>
              <w:right w:val="single" w:sz="4" w:space="0" w:color="auto"/>
            </w:tcBorders>
            <w:vAlign w:val="center"/>
          </w:tcPr>
          <w:p w14:paraId="0A0470F5"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76E1B74"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62010AE" w14:textId="77777777" w:rsidR="00DC3E43" w:rsidRPr="00425B46" w:rsidRDefault="00DC3E43" w:rsidP="00DC3E43">
            <w:pPr>
              <w:rPr>
                <w:rFonts w:ascii="Montserrat" w:hAnsi="Montserrat" w:cs="Arial"/>
                <w:sz w:val="18"/>
                <w:szCs w:val="18"/>
                <w:lang w:val="pt-BR"/>
              </w:rPr>
            </w:pPr>
          </w:p>
        </w:tc>
      </w:tr>
      <w:tr w:rsidR="00DC3E43" w:rsidRPr="00425B46" w14:paraId="6F926D5D"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244EAA4" w14:textId="149B8BF5"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FZA08</w:t>
            </w:r>
          </w:p>
        </w:tc>
        <w:tc>
          <w:tcPr>
            <w:tcW w:w="5321" w:type="dxa"/>
            <w:tcBorders>
              <w:top w:val="single" w:sz="4" w:space="0" w:color="auto"/>
              <w:left w:val="single" w:sz="4" w:space="0" w:color="auto"/>
              <w:bottom w:val="single" w:sz="4" w:space="0" w:color="auto"/>
              <w:right w:val="single" w:sz="4" w:space="0" w:color="auto"/>
            </w:tcBorders>
            <w:vAlign w:val="center"/>
          </w:tcPr>
          <w:p w14:paraId="48EA59EA" w14:textId="36327A66" w:rsidR="00DC3E43" w:rsidRPr="00DC3E43" w:rsidRDefault="00DC3E43" w:rsidP="00DC3E43">
            <w:pPr>
              <w:jc w:val="both"/>
              <w:rPr>
                <w:rFonts w:ascii="Montserrat" w:hAnsi="Montserrat" w:cs="Calibri"/>
                <w:b/>
                <w:bCs/>
              </w:rPr>
            </w:pPr>
            <w:r w:rsidRPr="00DC3E43">
              <w:rPr>
                <w:rFonts w:ascii="Montserrat" w:hAnsi="Montserrat" w:cs="Calibri"/>
                <w:color w:val="000000"/>
              </w:rPr>
              <w:t>Suministro e instalación de cable THW-LS calibre no. 10 AWG para tierra aislada desde tablero (TG) hasta tablero (TH)</w:t>
            </w:r>
            <w:r>
              <w:rPr>
                <w:rFonts w:ascii="Montserrat" w:hAnsi="Montserrat" w:cs="Calibri"/>
                <w:color w:val="000000"/>
              </w:rPr>
              <w:t>.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18832A8" w14:textId="098B3100"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ML</w:t>
            </w:r>
          </w:p>
        </w:tc>
        <w:tc>
          <w:tcPr>
            <w:tcW w:w="1418" w:type="dxa"/>
            <w:tcBorders>
              <w:top w:val="single" w:sz="4" w:space="0" w:color="auto"/>
              <w:left w:val="single" w:sz="4" w:space="0" w:color="auto"/>
              <w:bottom w:val="single" w:sz="4" w:space="0" w:color="auto"/>
              <w:right w:val="single" w:sz="4" w:space="0" w:color="auto"/>
            </w:tcBorders>
            <w:vAlign w:val="center"/>
          </w:tcPr>
          <w:p w14:paraId="410C5044" w14:textId="3BE3734A" w:rsidR="00DC3E43" w:rsidRPr="00DC3E43" w:rsidRDefault="00DC3E43" w:rsidP="00DC3E43">
            <w:pPr>
              <w:jc w:val="center"/>
              <w:rPr>
                <w:rFonts w:ascii="Montserrat" w:hAnsi="Montserrat" w:cs="Calibri"/>
                <w:color w:val="000000"/>
              </w:rPr>
            </w:pPr>
            <w:r w:rsidRPr="00DC3E43">
              <w:rPr>
                <w:rFonts w:ascii="Montserrat" w:hAnsi="Montserrat" w:cs="Calibri"/>
                <w:color w:val="000000"/>
              </w:rPr>
              <w:t>36.10</w:t>
            </w:r>
          </w:p>
        </w:tc>
        <w:tc>
          <w:tcPr>
            <w:tcW w:w="1559" w:type="dxa"/>
            <w:tcBorders>
              <w:top w:val="single" w:sz="4" w:space="0" w:color="auto"/>
              <w:left w:val="single" w:sz="4" w:space="0" w:color="auto"/>
              <w:bottom w:val="single" w:sz="4" w:space="0" w:color="auto"/>
              <w:right w:val="single" w:sz="4" w:space="0" w:color="auto"/>
            </w:tcBorders>
            <w:vAlign w:val="center"/>
          </w:tcPr>
          <w:p w14:paraId="10701680"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71BDF27"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34CACEA" w14:textId="77777777" w:rsidR="00DC3E43" w:rsidRPr="00425B46" w:rsidRDefault="00DC3E43" w:rsidP="00DC3E43">
            <w:pPr>
              <w:rPr>
                <w:rFonts w:ascii="Montserrat" w:hAnsi="Montserrat" w:cs="Arial"/>
                <w:sz w:val="18"/>
                <w:szCs w:val="18"/>
                <w:lang w:val="pt-BR"/>
              </w:rPr>
            </w:pPr>
          </w:p>
        </w:tc>
      </w:tr>
      <w:tr w:rsidR="00DC3E43" w:rsidRPr="00425B46" w14:paraId="5C8F1D8E"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F7A7940" w14:textId="1FCAB0C1"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FZA09</w:t>
            </w:r>
          </w:p>
        </w:tc>
        <w:tc>
          <w:tcPr>
            <w:tcW w:w="5321" w:type="dxa"/>
            <w:tcBorders>
              <w:top w:val="single" w:sz="4" w:space="0" w:color="auto"/>
              <w:left w:val="single" w:sz="4" w:space="0" w:color="auto"/>
              <w:bottom w:val="single" w:sz="4" w:space="0" w:color="auto"/>
              <w:right w:val="single" w:sz="4" w:space="0" w:color="auto"/>
            </w:tcBorders>
            <w:vAlign w:val="center"/>
          </w:tcPr>
          <w:p w14:paraId="788A7ED0" w14:textId="55FA6273" w:rsidR="00DC3E43" w:rsidRPr="00DC3E43" w:rsidRDefault="00DC3E43" w:rsidP="00DC3E43">
            <w:pPr>
              <w:jc w:val="both"/>
              <w:rPr>
                <w:rFonts w:ascii="Montserrat" w:hAnsi="Montserrat" w:cs="Calibri"/>
                <w:b/>
                <w:bCs/>
              </w:rPr>
            </w:pPr>
            <w:r w:rsidRPr="00DC3E43">
              <w:rPr>
                <w:rFonts w:ascii="Montserrat" w:hAnsi="Montserrat" w:cs="Calibri"/>
                <w:color w:val="000000"/>
              </w:rPr>
              <w:t xml:space="preserve">Suministro e instalación de cable THW-LS CALIBRE no. 8 AWG para tierra aislada desde tablero i-line (2) hasta tableros (TG) </w:t>
            </w:r>
            <w:r>
              <w:rPr>
                <w:rFonts w:ascii="Montserrat" w:hAnsi="Montserrat" w:cs="Calibri"/>
                <w:color w:val="000000"/>
              </w:rPr>
              <w:t>y</w:t>
            </w:r>
            <w:r w:rsidRPr="00DC3E43">
              <w:rPr>
                <w:rFonts w:ascii="Montserrat" w:hAnsi="Montserrat" w:cs="Calibri"/>
                <w:color w:val="000000"/>
              </w:rPr>
              <w:t xml:space="preserve"> (TI)</w:t>
            </w:r>
            <w:r>
              <w:rPr>
                <w:rFonts w:ascii="Montserrat" w:hAnsi="Montserrat" w:cs="Calibri"/>
                <w:color w:val="000000"/>
              </w:rPr>
              <w:t>,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42FE759" w14:textId="1614EA4D"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ML</w:t>
            </w:r>
          </w:p>
        </w:tc>
        <w:tc>
          <w:tcPr>
            <w:tcW w:w="1418" w:type="dxa"/>
            <w:tcBorders>
              <w:top w:val="single" w:sz="4" w:space="0" w:color="auto"/>
              <w:left w:val="single" w:sz="4" w:space="0" w:color="auto"/>
              <w:bottom w:val="single" w:sz="4" w:space="0" w:color="auto"/>
              <w:right w:val="single" w:sz="4" w:space="0" w:color="auto"/>
            </w:tcBorders>
            <w:vAlign w:val="center"/>
          </w:tcPr>
          <w:p w14:paraId="6CCB2FD9" w14:textId="3B6D375B" w:rsidR="00DC3E43" w:rsidRPr="00DC3E43" w:rsidRDefault="00DC3E43" w:rsidP="00DC3E43">
            <w:pPr>
              <w:jc w:val="center"/>
              <w:rPr>
                <w:rFonts w:ascii="Montserrat" w:hAnsi="Montserrat" w:cs="Calibri"/>
                <w:color w:val="000000"/>
              </w:rPr>
            </w:pPr>
            <w:r w:rsidRPr="00DC3E43">
              <w:rPr>
                <w:rFonts w:ascii="Montserrat" w:hAnsi="Montserrat" w:cs="Calibri"/>
                <w:color w:val="000000"/>
              </w:rPr>
              <w:t>200.00</w:t>
            </w:r>
          </w:p>
        </w:tc>
        <w:tc>
          <w:tcPr>
            <w:tcW w:w="1559" w:type="dxa"/>
            <w:tcBorders>
              <w:top w:val="single" w:sz="4" w:space="0" w:color="auto"/>
              <w:left w:val="single" w:sz="4" w:space="0" w:color="auto"/>
              <w:bottom w:val="single" w:sz="4" w:space="0" w:color="auto"/>
              <w:right w:val="single" w:sz="4" w:space="0" w:color="auto"/>
            </w:tcBorders>
            <w:vAlign w:val="center"/>
          </w:tcPr>
          <w:p w14:paraId="49F79509"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A1D6831"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532E530" w14:textId="77777777" w:rsidR="00DC3E43" w:rsidRPr="00425B46" w:rsidRDefault="00DC3E43" w:rsidP="00DC3E43">
            <w:pPr>
              <w:rPr>
                <w:rFonts w:ascii="Montserrat" w:hAnsi="Montserrat" w:cs="Arial"/>
                <w:sz w:val="18"/>
                <w:szCs w:val="18"/>
                <w:lang w:val="pt-BR"/>
              </w:rPr>
            </w:pPr>
          </w:p>
        </w:tc>
      </w:tr>
      <w:tr w:rsidR="00DC3E43" w:rsidRPr="00425B46" w14:paraId="48E4BDE5"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96DB67C" w14:textId="67F17E6A"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FZA10</w:t>
            </w:r>
          </w:p>
        </w:tc>
        <w:tc>
          <w:tcPr>
            <w:tcW w:w="5321" w:type="dxa"/>
            <w:tcBorders>
              <w:top w:val="single" w:sz="4" w:space="0" w:color="auto"/>
              <w:left w:val="single" w:sz="4" w:space="0" w:color="auto"/>
              <w:bottom w:val="single" w:sz="4" w:space="0" w:color="auto"/>
              <w:right w:val="single" w:sz="4" w:space="0" w:color="auto"/>
            </w:tcBorders>
            <w:vAlign w:val="center"/>
          </w:tcPr>
          <w:p w14:paraId="00FEB474" w14:textId="70764027" w:rsidR="00DC3E43" w:rsidRPr="00DC3E43" w:rsidRDefault="00DC3E43" w:rsidP="00DC3E43">
            <w:pPr>
              <w:jc w:val="both"/>
              <w:rPr>
                <w:rFonts w:ascii="Montserrat" w:hAnsi="Montserrat" w:cs="Calibri"/>
                <w:b/>
                <w:bCs/>
              </w:rPr>
            </w:pPr>
            <w:r>
              <w:rPr>
                <w:rFonts w:ascii="Montserrat" w:hAnsi="Montserrat" w:cs="Calibri"/>
                <w:color w:val="000000"/>
              </w:rPr>
              <w:t>S</w:t>
            </w:r>
            <w:r w:rsidRPr="00DC3E43">
              <w:rPr>
                <w:rFonts w:ascii="Montserrat" w:hAnsi="Montserrat" w:cs="Calibri"/>
                <w:color w:val="000000"/>
              </w:rPr>
              <w:t>uministro e instalación de cable THW-LS calibre no. 6 AWG para tierra aislada desde tablero i-line (2) hasta tablero (TJ)</w:t>
            </w:r>
            <w:r>
              <w:rPr>
                <w:rFonts w:ascii="Montserrat" w:hAnsi="Montserrat" w:cs="Calibri"/>
                <w:color w:val="000000"/>
              </w:rPr>
              <w:t>,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65D6DED" w14:textId="24787AF3"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ML</w:t>
            </w:r>
          </w:p>
        </w:tc>
        <w:tc>
          <w:tcPr>
            <w:tcW w:w="1418" w:type="dxa"/>
            <w:tcBorders>
              <w:top w:val="single" w:sz="4" w:space="0" w:color="auto"/>
              <w:left w:val="single" w:sz="4" w:space="0" w:color="auto"/>
              <w:bottom w:val="single" w:sz="4" w:space="0" w:color="auto"/>
              <w:right w:val="single" w:sz="4" w:space="0" w:color="auto"/>
            </w:tcBorders>
            <w:vAlign w:val="center"/>
          </w:tcPr>
          <w:p w14:paraId="094F0840" w14:textId="3D1184BC"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176.00</w:t>
            </w:r>
          </w:p>
        </w:tc>
        <w:tc>
          <w:tcPr>
            <w:tcW w:w="1559" w:type="dxa"/>
            <w:tcBorders>
              <w:top w:val="single" w:sz="4" w:space="0" w:color="auto"/>
              <w:left w:val="single" w:sz="4" w:space="0" w:color="auto"/>
              <w:bottom w:val="single" w:sz="4" w:space="0" w:color="auto"/>
              <w:right w:val="single" w:sz="4" w:space="0" w:color="auto"/>
            </w:tcBorders>
            <w:vAlign w:val="center"/>
          </w:tcPr>
          <w:p w14:paraId="37FC3473"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174F844"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F653666" w14:textId="77777777" w:rsidR="00DC3E43" w:rsidRPr="00425B46" w:rsidRDefault="00DC3E43" w:rsidP="00DC3E43">
            <w:pPr>
              <w:rPr>
                <w:rFonts w:ascii="Montserrat" w:hAnsi="Montserrat" w:cs="Arial"/>
                <w:sz w:val="18"/>
                <w:szCs w:val="18"/>
                <w:lang w:val="pt-BR"/>
              </w:rPr>
            </w:pPr>
          </w:p>
        </w:tc>
      </w:tr>
      <w:tr w:rsidR="00DC3E43" w:rsidRPr="00425B46" w14:paraId="44C26488"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A55E80A" w14:textId="641DEC92"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FZA11</w:t>
            </w:r>
          </w:p>
        </w:tc>
        <w:tc>
          <w:tcPr>
            <w:tcW w:w="5321" w:type="dxa"/>
            <w:tcBorders>
              <w:top w:val="single" w:sz="4" w:space="0" w:color="auto"/>
              <w:left w:val="single" w:sz="4" w:space="0" w:color="auto"/>
              <w:bottom w:val="single" w:sz="4" w:space="0" w:color="auto"/>
              <w:right w:val="single" w:sz="4" w:space="0" w:color="auto"/>
            </w:tcBorders>
            <w:vAlign w:val="center"/>
          </w:tcPr>
          <w:p w14:paraId="1CB3860D" w14:textId="6C2E41EE" w:rsidR="00DC3E43" w:rsidRPr="00DC3E43" w:rsidRDefault="00DC3E43" w:rsidP="00DC3E43">
            <w:pPr>
              <w:jc w:val="both"/>
              <w:rPr>
                <w:rFonts w:ascii="Montserrat" w:hAnsi="Montserrat" w:cs="Calibri"/>
                <w:b/>
                <w:bCs/>
              </w:rPr>
            </w:pPr>
            <w:r w:rsidRPr="00DC3E43">
              <w:rPr>
                <w:rFonts w:ascii="Montserrat" w:hAnsi="Montserrat" w:cs="Calibri"/>
                <w:color w:val="000000"/>
              </w:rPr>
              <w:t>Suministro e instalación de alimentación eléctrica a motobomba tanque elevado de 1/2 H.P., 120 VOLTS</w:t>
            </w:r>
            <w:r>
              <w:rPr>
                <w:rFonts w:ascii="Montserrat" w:hAnsi="Montserrat" w:cs="Calibri"/>
                <w:color w:val="000000"/>
              </w:rPr>
              <w:t>,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E2A5FF7" w14:textId="6A5DEB24"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2AB045E6" w14:textId="3012C196"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77640C0"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E9EE86F"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147A644" w14:textId="77777777" w:rsidR="00DC3E43" w:rsidRPr="00425B46" w:rsidRDefault="00DC3E43" w:rsidP="00DC3E43">
            <w:pPr>
              <w:rPr>
                <w:rFonts w:ascii="Montserrat" w:hAnsi="Montserrat" w:cs="Arial"/>
                <w:sz w:val="18"/>
                <w:szCs w:val="18"/>
                <w:lang w:val="pt-BR"/>
              </w:rPr>
            </w:pPr>
          </w:p>
        </w:tc>
      </w:tr>
      <w:tr w:rsidR="00DC3E43" w:rsidRPr="00425B46" w14:paraId="266E545D"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0978979" w14:textId="5A99547C"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lastRenderedPageBreak/>
              <w:t>FZA12</w:t>
            </w:r>
          </w:p>
        </w:tc>
        <w:tc>
          <w:tcPr>
            <w:tcW w:w="5321" w:type="dxa"/>
            <w:tcBorders>
              <w:top w:val="single" w:sz="4" w:space="0" w:color="auto"/>
              <w:left w:val="single" w:sz="4" w:space="0" w:color="auto"/>
              <w:bottom w:val="single" w:sz="4" w:space="0" w:color="auto"/>
              <w:right w:val="single" w:sz="4" w:space="0" w:color="auto"/>
            </w:tcBorders>
            <w:vAlign w:val="center"/>
          </w:tcPr>
          <w:p w14:paraId="0081DF85" w14:textId="6DCC3754" w:rsidR="00DC3E43" w:rsidRPr="00DC3E43" w:rsidRDefault="00DC3E43" w:rsidP="00DC3E43">
            <w:pPr>
              <w:jc w:val="both"/>
              <w:rPr>
                <w:rFonts w:ascii="Montserrat" w:hAnsi="Montserrat" w:cs="Calibri"/>
                <w:b/>
                <w:bCs/>
              </w:rPr>
            </w:pPr>
            <w:r w:rsidRPr="00DC3E43">
              <w:rPr>
                <w:rFonts w:ascii="Montserrat" w:hAnsi="Montserrat" w:cs="Calibri"/>
              </w:rPr>
              <w:t>Suministro e instalación de tablero de distribución I-Line de 10 circuitos, 400 A. Incluye: reacondicionamiento de murete de mampostería e interruptores termomagnéticos para derivados</w:t>
            </w:r>
            <w:r>
              <w:rPr>
                <w:rFonts w:ascii="Montserrat" w:hAnsi="Montserrat" w:cs="Calibri"/>
              </w:rPr>
              <w:t xml:space="preserve">, </w:t>
            </w:r>
            <w:r>
              <w:rPr>
                <w:rFonts w:ascii="Montserrat" w:hAnsi="Montserrat" w:cs="Calibri"/>
                <w:color w:val="000000"/>
              </w:rPr>
              <w:t>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168AED6" w14:textId="208009B6"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78080016" w14:textId="6B013C31"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65F8481C"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0F34300"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F5E0EE6" w14:textId="77777777" w:rsidR="00DC3E43" w:rsidRPr="00425B46" w:rsidRDefault="00DC3E43" w:rsidP="00DC3E43">
            <w:pPr>
              <w:rPr>
                <w:rFonts w:ascii="Montserrat" w:hAnsi="Montserrat" w:cs="Arial"/>
                <w:sz w:val="18"/>
                <w:szCs w:val="18"/>
                <w:lang w:val="pt-BR"/>
              </w:rPr>
            </w:pPr>
          </w:p>
        </w:tc>
      </w:tr>
      <w:tr w:rsidR="00DC3E43" w:rsidRPr="00425B46" w14:paraId="5AAE613F"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62C4581" w14:textId="296F2308"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FZA13</w:t>
            </w:r>
          </w:p>
        </w:tc>
        <w:tc>
          <w:tcPr>
            <w:tcW w:w="5321" w:type="dxa"/>
            <w:tcBorders>
              <w:top w:val="single" w:sz="4" w:space="0" w:color="auto"/>
              <w:left w:val="single" w:sz="4" w:space="0" w:color="auto"/>
              <w:bottom w:val="single" w:sz="4" w:space="0" w:color="auto"/>
              <w:right w:val="single" w:sz="4" w:space="0" w:color="auto"/>
            </w:tcBorders>
            <w:vAlign w:val="center"/>
          </w:tcPr>
          <w:p w14:paraId="2B73512A" w14:textId="0B9CD342" w:rsidR="00DC3E43" w:rsidRPr="00DC3E43" w:rsidRDefault="00DC3E43" w:rsidP="00DC3E43">
            <w:pPr>
              <w:jc w:val="both"/>
              <w:rPr>
                <w:rFonts w:ascii="Montserrat" w:hAnsi="Montserrat" w:cs="Calibri"/>
                <w:b/>
                <w:bCs/>
              </w:rPr>
            </w:pPr>
            <w:r w:rsidRPr="00DC3E43">
              <w:rPr>
                <w:rFonts w:ascii="Montserrat" w:hAnsi="Montserrat" w:cs="Calibri"/>
              </w:rPr>
              <w:t>Suministro e instalación de banco de ductos Norma CFE-PAD- S2B, conformado por 2 ductos tipo PADC de 3 pulgadas de diámetro</w:t>
            </w:r>
            <w:r>
              <w:rPr>
                <w:rFonts w:ascii="Montserrat" w:hAnsi="Montserrat" w:cs="Calibri"/>
              </w:rPr>
              <w:t xml:space="preserve">, </w:t>
            </w:r>
            <w:r>
              <w:rPr>
                <w:rFonts w:ascii="Montserrat" w:hAnsi="Montserrat" w:cs="Calibri"/>
                <w:color w:val="000000"/>
              </w:rPr>
              <w:t>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1FD6FEF" w14:textId="33DDEDD3"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ML</w:t>
            </w:r>
          </w:p>
        </w:tc>
        <w:tc>
          <w:tcPr>
            <w:tcW w:w="1418" w:type="dxa"/>
            <w:tcBorders>
              <w:top w:val="single" w:sz="4" w:space="0" w:color="auto"/>
              <w:left w:val="single" w:sz="4" w:space="0" w:color="auto"/>
              <w:bottom w:val="single" w:sz="4" w:space="0" w:color="auto"/>
              <w:right w:val="single" w:sz="4" w:space="0" w:color="auto"/>
            </w:tcBorders>
            <w:vAlign w:val="center"/>
          </w:tcPr>
          <w:p w14:paraId="72BBD5B9" w14:textId="63F978C3" w:rsidR="00DC3E43" w:rsidRPr="00DC3E43" w:rsidRDefault="00DC3E43" w:rsidP="00DC3E43">
            <w:pPr>
              <w:jc w:val="center"/>
              <w:rPr>
                <w:rFonts w:ascii="Montserrat" w:hAnsi="Montserrat" w:cs="Calibri"/>
                <w:color w:val="000000"/>
              </w:rPr>
            </w:pPr>
            <w:r w:rsidRPr="00DC3E43">
              <w:rPr>
                <w:rFonts w:ascii="Montserrat" w:hAnsi="Montserrat" w:cs="Calibri"/>
                <w:color w:val="000000"/>
              </w:rPr>
              <w:t>56.00</w:t>
            </w:r>
          </w:p>
        </w:tc>
        <w:tc>
          <w:tcPr>
            <w:tcW w:w="1559" w:type="dxa"/>
            <w:tcBorders>
              <w:top w:val="single" w:sz="4" w:space="0" w:color="auto"/>
              <w:left w:val="single" w:sz="4" w:space="0" w:color="auto"/>
              <w:bottom w:val="single" w:sz="4" w:space="0" w:color="auto"/>
              <w:right w:val="single" w:sz="4" w:space="0" w:color="auto"/>
            </w:tcBorders>
            <w:vAlign w:val="center"/>
          </w:tcPr>
          <w:p w14:paraId="2B03195D"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0F0D8A2"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2B37C25" w14:textId="77777777" w:rsidR="00DC3E43" w:rsidRPr="00425B46" w:rsidRDefault="00DC3E43" w:rsidP="00DC3E43">
            <w:pPr>
              <w:rPr>
                <w:rFonts w:ascii="Montserrat" w:hAnsi="Montserrat" w:cs="Arial"/>
                <w:sz w:val="18"/>
                <w:szCs w:val="18"/>
                <w:lang w:val="pt-BR"/>
              </w:rPr>
            </w:pPr>
          </w:p>
        </w:tc>
      </w:tr>
      <w:tr w:rsidR="00DC3E43" w:rsidRPr="00425B46" w14:paraId="386D2DAC"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A1AECE1" w14:textId="749ACB1F"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FZA14</w:t>
            </w:r>
          </w:p>
        </w:tc>
        <w:tc>
          <w:tcPr>
            <w:tcW w:w="5321" w:type="dxa"/>
            <w:tcBorders>
              <w:top w:val="single" w:sz="4" w:space="0" w:color="auto"/>
              <w:left w:val="single" w:sz="4" w:space="0" w:color="auto"/>
              <w:bottom w:val="single" w:sz="4" w:space="0" w:color="auto"/>
              <w:right w:val="single" w:sz="4" w:space="0" w:color="auto"/>
            </w:tcBorders>
            <w:vAlign w:val="center"/>
          </w:tcPr>
          <w:p w14:paraId="65FE373F" w14:textId="49AE5E70" w:rsidR="00DC3E43" w:rsidRPr="00DC3E43" w:rsidRDefault="00DC3E43" w:rsidP="00DC3E43">
            <w:pPr>
              <w:jc w:val="both"/>
              <w:rPr>
                <w:rFonts w:ascii="Montserrat" w:hAnsi="Montserrat" w:cs="Calibri"/>
                <w:b/>
                <w:bCs/>
              </w:rPr>
            </w:pPr>
            <w:r w:rsidRPr="00DC3E43">
              <w:rPr>
                <w:rFonts w:ascii="Montserrat" w:hAnsi="Montserrat" w:cs="Calibri"/>
              </w:rPr>
              <w:t>Suministro e instalación de circuito eléctrico 3F-4H + TF como alimentador principal de tablero eléctrico TJ</w:t>
            </w:r>
            <w:r>
              <w:rPr>
                <w:rFonts w:ascii="Montserrat" w:hAnsi="Montserrat" w:cs="Calibri"/>
              </w:rPr>
              <w:t xml:space="preserve">, </w:t>
            </w:r>
            <w:r>
              <w:rPr>
                <w:rFonts w:ascii="Montserrat" w:hAnsi="Montserrat" w:cs="Calibri"/>
                <w:color w:val="000000"/>
              </w:rPr>
              <w:t>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49A5EFA" w14:textId="56322039"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ML</w:t>
            </w:r>
          </w:p>
        </w:tc>
        <w:tc>
          <w:tcPr>
            <w:tcW w:w="1418" w:type="dxa"/>
            <w:tcBorders>
              <w:top w:val="single" w:sz="4" w:space="0" w:color="auto"/>
              <w:left w:val="single" w:sz="4" w:space="0" w:color="auto"/>
              <w:bottom w:val="single" w:sz="4" w:space="0" w:color="auto"/>
              <w:right w:val="single" w:sz="4" w:space="0" w:color="auto"/>
            </w:tcBorders>
            <w:vAlign w:val="center"/>
          </w:tcPr>
          <w:p w14:paraId="113A76AA" w14:textId="5C0B08BE" w:rsidR="00DC3E43" w:rsidRPr="00DC3E43" w:rsidRDefault="00DC3E43" w:rsidP="00DC3E43">
            <w:pPr>
              <w:jc w:val="center"/>
              <w:rPr>
                <w:rFonts w:ascii="Montserrat" w:hAnsi="Montserrat" w:cs="Calibri"/>
                <w:color w:val="000000"/>
              </w:rPr>
            </w:pPr>
            <w:r w:rsidRPr="00DC3E43">
              <w:rPr>
                <w:rFonts w:ascii="Montserrat" w:hAnsi="Montserrat" w:cs="Calibri"/>
                <w:color w:val="000000"/>
              </w:rPr>
              <w:t>64.00</w:t>
            </w:r>
          </w:p>
        </w:tc>
        <w:tc>
          <w:tcPr>
            <w:tcW w:w="1559" w:type="dxa"/>
            <w:tcBorders>
              <w:top w:val="single" w:sz="4" w:space="0" w:color="auto"/>
              <w:left w:val="single" w:sz="4" w:space="0" w:color="auto"/>
              <w:bottom w:val="single" w:sz="4" w:space="0" w:color="auto"/>
              <w:right w:val="single" w:sz="4" w:space="0" w:color="auto"/>
            </w:tcBorders>
            <w:vAlign w:val="center"/>
          </w:tcPr>
          <w:p w14:paraId="0AE70312"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B6D7C90"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25094E7" w14:textId="77777777" w:rsidR="00DC3E43" w:rsidRPr="00425B46" w:rsidRDefault="00DC3E43" w:rsidP="00DC3E43">
            <w:pPr>
              <w:rPr>
                <w:rFonts w:ascii="Montserrat" w:hAnsi="Montserrat" w:cs="Arial"/>
                <w:sz w:val="18"/>
                <w:szCs w:val="18"/>
                <w:lang w:val="pt-BR"/>
              </w:rPr>
            </w:pPr>
          </w:p>
        </w:tc>
      </w:tr>
      <w:tr w:rsidR="00DC3E43" w:rsidRPr="00425B46" w14:paraId="626D68ED"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5624770" w14:textId="2E5B394A"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FZA15</w:t>
            </w:r>
          </w:p>
        </w:tc>
        <w:tc>
          <w:tcPr>
            <w:tcW w:w="5321" w:type="dxa"/>
            <w:tcBorders>
              <w:top w:val="single" w:sz="4" w:space="0" w:color="auto"/>
              <w:left w:val="single" w:sz="4" w:space="0" w:color="auto"/>
              <w:bottom w:val="single" w:sz="4" w:space="0" w:color="auto"/>
              <w:right w:val="single" w:sz="4" w:space="0" w:color="auto"/>
            </w:tcBorders>
            <w:vAlign w:val="center"/>
          </w:tcPr>
          <w:p w14:paraId="565B8906" w14:textId="2EC3DE40" w:rsidR="00DC3E43" w:rsidRPr="00DC3E43" w:rsidRDefault="00DC3E43" w:rsidP="00DC3E43">
            <w:pPr>
              <w:jc w:val="both"/>
              <w:rPr>
                <w:rFonts w:ascii="Montserrat" w:hAnsi="Montserrat" w:cs="Calibri"/>
                <w:b/>
                <w:bCs/>
              </w:rPr>
            </w:pPr>
            <w:r w:rsidRPr="00DC3E43">
              <w:rPr>
                <w:rFonts w:ascii="Montserrat" w:hAnsi="Montserrat" w:cs="Calibri"/>
              </w:rPr>
              <w:t>Suministro e instalación de circuito eléctrico 3F-4H + TF como alimentador principal de tablero eléctrico TG</w:t>
            </w:r>
            <w:r>
              <w:rPr>
                <w:rFonts w:ascii="Montserrat" w:hAnsi="Montserrat" w:cs="Calibri"/>
              </w:rPr>
              <w:t xml:space="preserve">, </w:t>
            </w:r>
            <w:r>
              <w:rPr>
                <w:rFonts w:ascii="Montserrat" w:hAnsi="Montserrat" w:cs="Calibri"/>
                <w:color w:val="000000"/>
              </w:rPr>
              <w:t>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0A49668" w14:textId="46073DB0" w:rsidR="00DC3E43" w:rsidRPr="00DC3E43" w:rsidRDefault="00DC3E43" w:rsidP="00DC3E43">
            <w:pPr>
              <w:jc w:val="center"/>
              <w:rPr>
                <w:rFonts w:ascii="Montserrat" w:hAnsi="Montserrat" w:cs="Calibri"/>
                <w:color w:val="000000"/>
              </w:rPr>
            </w:pPr>
            <w:r w:rsidRPr="00DC3E43">
              <w:rPr>
                <w:rFonts w:ascii="Montserrat" w:hAnsi="Montserrat" w:cs="Calibri"/>
                <w:color w:val="000000"/>
              </w:rPr>
              <w:t>ML</w:t>
            </w:r>
          </w:p>
        </w:tc>
        <w:tc>
          <w:tcPr>
            <w:tcW w:w="1418" w:type="dxa"/>
            <w:tcBorders>
              <w:top w:val="single" w:sz="4" w:space="0" w:color="auto"/>
              <w:left w:val="single" w:sz="4" w:space="0" w:color="auto"/>
              <w:bottom w:val="single" w:sz="4" w:space="0" w:color="auto"/>
              <w:right w:val="single" w:sz="4" w:space="0" w:color="auto"/>
            </w:tcBorders>
            <w:vAlign w:val="center"/>
          </w:tcPr>
          <w:p w14:paraId="152AC47D" w14:textId="1ED675A9" w:rsidR="00DC3E43" w:rsidRPr="00DC3E43" w:rsidRDefault="00DC3E43" w:rsidP="00DC3E43">
            <w:pPr>
              <w:jc w:val="center"/>
              <w:rPr>
                <w:rFonts w:ascii="Montserrat" w:hAnsi="Montserrat" w:cs="Calibri"/>
                <w:color w:val="000000"/>
              </w:rPr>
            </w:pPr>
            <w:r w:rsidRPr="00DC3E43">
              <w:rPr>
                <w:rFonts w:ascii="Montserrat" w:hAnsi="Montserrat" w:cs="Calibri"/>
                <w:color w:val="000000"/>
              </w:rPr>
              <w:t>62.50</w:t>
            </w:r>
          </w:p>
        </w:tc>
        <w:tc>
          <w:tcPr>
            <w:tcW w:w="1559" w:type="dxa"/>
            <w:tcBorders>
              <w:top w:val="single" w:sz="4" w:space="0" w:color="auto"/>
              <w:left w:val="single" w:sz="4" w:space="0" w:color="auto"/>
              <w:bottom w:val="single" w:sz="4" w:space="0" w:color="auto"/>
              <w:right w:val="single" w:sz="4" w:space="0" w:color="auto"/>
            </w:tcBorders>
            <w:vAlign w:val="center"/>
          </w:tcPr>
          <w:p w14:paraId="24C0A56F"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D976BBE"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50D1864" w14:textId="77777777" w:rsidR="00DC3E43" w:rsidRPr="00425B46" w:rsidRDefault="00DC3E43" w:rsidP="00DC3E43">
            <w:pPr>
              <w:rPr>
                <w:rFonts w:ascii="Montserrat" w:hAnsi="Montserrat" w:cs="Arial"/>
                <w:sz w:val="18"/>
                <w:szCs w:val="18"/>
                <w:lang w:val="pt-BR"/>
              </w:rPr>
            </w:pPr>
          </w:p>
        </w:tc>
      </w:tr>
      <w:tr w:rsidR="00DC3E43" w:rsidRPr="00425B46" w14:paraId="3DF357D8"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A7E5406" w14:textId="77777777" w:rsidR="00DC3E43" w:rsidRPr="009E4986" w:rsidRDefault="00DC3E43" w:rsidP="00DC3E43">
            <w:pPr>
              <w:spacing w:line="0" w:lineRule="atLeast"/>
              <w:jc w:val="center"/>
              <w:rPr>
                <w:rFonts w:ascii="Montserrat" w:hAnsi="Montserrat" w:cs="Calibri"/>
                <w:color w:val="000000"/>
                <w:sz w:val="18"/>
                <w:szCs w:val="18"/>
              </w:rPr>
            </w:pPr>
          </w:p>
        </w:tc>
        <w:tc>
          <w:tcPr>
            <w:tcW w:w="5321" w:type="dxa"/>
            <w:tcBorders>
              <w:top w:val="single" w:sz="4" w:space="0" w:color="auto"/>
              <w:left w:val="single" w:sz="4" w:space="0" w:color="auto"/>
              <w:bottom w:val="single" w:sz="4" w:space="0" w:color="auto"/>
              <w:right w:val="single" w:sz="4" w:space="0" w:color="auto"/>
            </w:tcBorders>
            <w:vAlign w:val="center"/>
          </w:tcPr>
          <w:p w14:paraId="7B6A2F56" w14:textId="372B7BEA" w:rsidR="00DC3E43" w:rsidRDefault="00DC3E43" w:rsidP="00DC3E43">
            <w:pPr>
              <w:jc w:val="both"/>
              <w:rPr>
                <w:rFonts w:ascii="Montserrat" w:hAnsi="Montserrat" w:cs="Calibri"/>
                <w:b/>
                <w:bCs/>
              </w:rPr>
            </w:pPr>
            <w:r>
              <w:rPr>
                <w:rFonts w:ascii="Montserrat" w:hAnsi="Montserrat" w:cs="Calibri"/>
                <w:b/>
                <w:bCs/>
              </w:rPr>
              <w:t>Protecciones Térmicas</w:t>
            </w:r>
          </w:p>
        </w:tc>
        <w:tc>
          <w:tcPr>
            <w:tcW w:w="1417" w:type="dxa"/>
            <w:tcBorders>
              <w:top w:val="single" w:sz="4" w:space="0" w:color="auto"/>
              <w:left w:val="single" w:sz="4" w:space="0" w:color="auto"/>
              <w:bottom w:val="single" w:sz="4" w:space="0" w:color="auto"/>
              <w:right w:val="single" w:sz="4" w:space="0" w:color="auto"/>
            </w:tcBorders>
            <w:vAlign w:val="center"/>
          </w:tcPr>
          <w:p w14:paraId="33A6E92F" w14:textId="77777777" w:rsidR="00DC3E43" w:rsidRPr="00DC3E43" w:rsidRDefault="00DC3E43" w:rsidP="00DC3E43">
            <w:pPr>
              <w:jc w:val="center"/>
              <w:rPr>
                <w:rFonts w:ascii="Montserrat" w:hAnsi="Montserrat" w:cs="Calibri"/>
                <w:color w:val="000000"/>
              </w:rPr>
            </w:pPr>
          </w:p>
        </w:tc>
        <w:tc>
          <w:tcPr>
            <w:tcW w:w="1418" w:type="dxa"/>
            <w:tcBorders>
              <w:top w:val="single" w:sz="4" w:space="0" w:color="auto"/>
              <w:left w:val="single" w:sz="4" w:space="0" w:color="auto"/>
              <w:bottom w:val="single" w:sz="4" w:space="0" w:color="auto"/>
              <w:right w:val="single" w:sz="4" w:space="0" w:color="auto"/>
            </w:tcBorders>
            <w:vAlign w:val="center"/>
          </w:tcPr>
          <w:p w14:paraId="254C7C21" w14:textId="77777777" w:rsidR="00DC3E43" w:rsidRPr="00DC3E43" w:rsidRDefault="00DC3E43" w:rsidP="00DC3E43">
            <w:pPr>
              <w:jc w:val="center"/>
              <w:rPr>
                <w:rFonts w:ascii="Montserrat" w:hAnsi="Montserrat" w:cs="Calibri"/>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0242BF7B"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5B87BB8"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16F17DE" w14:textId="77777777" w:rsidR="00DC3E43" w:rsidRPr="00425B46" w:rsidRDefault="00DC3E43" w:rsidP="00DC3E43">
            <w:pPr>
              <w:rPr>
                <w:rFonts w:ascii="Montserrat" w:hAnsi="Montserrat" w:cs="Arial"/>
                <w:sz w:val="18"/>
                <w:szCs w:val="18"/>
                <w:lang w:val="pt-BR"/>
              </w:rPr>
            </w:pPr>
          </w:p>
        </w:tc>
      </w:tr>
      <w:tr w:rsidR="00DC3E43" w:rsidRPr="00425B46" w14:paraId="281231CD"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12D313B" w14:textId="7FB53F3D"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lastRenderedPageBreak/>
              <w:t>PT01</w:t>
            </w:r>
          </w:p>
        </w:tc>
        <w:tc>
          <w:tcPr>
            <w:tcW w:w="5321" w:type="dxa"/>
            <w:tcBorders>
              <w:top w:val="single" w:sz="4" w:space="0" w:color="auto"/>
              <w:left w:val="single" w:sz="4" w:space="0" w:color="auto"/>
              <w:bottom w:val="single" w:sz="4" w:space="0" w:color="auto"/>
              <w:right w:val="single" w:sz="4" w:space="0" w:color="auto"/>
            </w:tcBorders>
            <w:vAlign w:val="center"/>
          </w:tcPr>
          <w:p w14:paraId="3DC65609" w14:textId="682D9891" w:rsidR="00DC3E43" w:rsidRPr="00DC3E43" w:rsidRDefault="00DC3E43" w:rsidP="00DC3E43">
            <w:pPr>
              <w:jc w:val="both"/>
              <w:rPr>
                <w:rFonts w:ascii="Montserrat" w:hAnsi="Montserrat" w:cs="Calibri"/>
                <w:b/>
                <w:bCs/>
              </w:rPr>
            </w:pPr>
            <w:r w:rsidRPr="00DC3E43">
              <w:rPr>
                <w:rFonts w:ascii="Montserrat" w:hAnsi="Montserrat" w:cs="Calibri"/>
                <w:color w:val="000000"/>
              </w:rPr>
              <w:t>Suministro e instalación de interruptor automático enchufable de 1x10 amperes modelo: nq110 “SQUARE D" o similar en características,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CDF7A8C" w14:textId="5399B226"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246D4C04" w14:textId="79B0FF8E" w:rsidR="00DC3E43" w:rsidRPr="00DC3E43" w:rsidRDefault="00DC3E43" w:rsidP="00DC3E43">
            <w:pPr>
              <w:jc w:val="center"/>
              <w:rPr>
                <w:rFonts w:ascii="Montserrat" w:hAnsi="Montserrat" w:cs="Calibri"/>
                <w:color w:val="000000"/>
              </w:rPr>
            </w:pPr>
            <w:r>
              <w:rPr>
                <w:rFonts w:ascii="Montserrat" w:hAnsi="Montserrat" w:cs="Calibri"/>
                <w:color w:val="000000"/>
              </w:rPr>
              <w:t>1</w:t>
            </w:r>
            <w:r w:rsidRPr="00DC3E43">
              <w:rPr>
                <w:rFonts w:ascii="Montserrat" w:hAnsi="Montserrat" w:cs="Calibri"/>
                <w:color w:val="000000"/>
              </w:rPr>
              <w:t>.00</w:t>
            </w:r>
          </w:p>
        </w:tc>
        <w:tc>
          <w:tcPr>
            <w:tcW w:w="1559" w:type="dxa"/>
            <w:tcBorders>
              <w:top w:val="single" w:sz="4" w:space="0" w:color="auto"/>
              <w:left w:val="single" w:sz="4" w:space="0" w:color="auto"/>
              <w:bottom w:val="single" w:sz="4" w:space="0" w:color="auto"/>
              <w:right w:val="single" w:sz="4" w:space="0" w:color="auto"/>
            </w:tcBorders>
            <w:vAlign w:val="center"/>
          </w:tcPr>
          <w:p w14:paraId="1009F260"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8A3F3D6"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4CE43F6" w14:textId="77777777" w:rsidR="00DC3E43" w:rsidRPr="00425B46" w:rsidRDefault="00DC3E43" w:rsidP="00DC3E43">
            <w:pPr>
              <w:rPr>
                <w:rFonts w:ascii="Montserrat" w:hAnsi="Montserrat" w:cs="Arial"/>
                <w:sz w:val="18"/>
                <w:szCs w:val="18"/>
                <w:lang w:val="pt-BR"/>
              </w:rPr>
            </w:pPr>
          </w:p>
        </w:tc>
      </w:tr>
      <w:tr w:rsidR="00DC3E43" w:rsidRPr="00425B46" w14:paraId="034D2793"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D0D3BA5" w14:textId="1D135BAD"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PT02</w:t>
            </w:r>
          </w:p>
        </w:tc>
        <w:tc>
          <w:tcPr>
            <w:tcW w:w="5321" w:type="dxa"/>
            <w:tcBorders>
              <w:top w:val="single" w:sz="4" w:space="0" w:color="auto"/>
              <w:left w:val="single" w:sz="4" w:space="0" w:color="auto"/>
              <w:bottom w:val="single" w:sz="4" w:space="0" w:color="auto"/>
              <w:right w:val="single" w:sz="4" w:space="0" w:color="auto"/>
            </w:tcBorders>
            <w:vAlign w:val="center"/>
          </w:tcPr>
          <w:p w14:paraId="5FB60F4B" w14:textId="00BDFCEF" w:rsidR="00DC3E43" w:rsidRPr="00DC3E43" w:rsidRDefault="00DC3E43" w:rsidP="00DC3E43">
            <w:pPr>
              <w:jc w:val="both"/>
              <w:rPr>
                <w:rFonts w:ascii="Montserrat" w:hAnsi="Montserrat" w:cs="Calibri"/>
                <w:b/>
                <w:bCs/>
              </w:rPr>
            </w:pPr>
            <w:r w:rsidRPr="00DC3E43">
              <w:rPr>
                <w:rFonts w:ascii="Montserrat" w:hAnsi="Montserrat" w:cs="Calibri"/>
                <w:color w:val="000000"/>
              </w:rPr>
              <w:t>Suministro e instalación de interruptor automático enchufable de 1X15 Amperes modelo: NQ115 “SQUARE D" 120/240 V.</w:t>
            </w:r>
            <w:r>
              <w:rPr>
                <w:rFonts w:ascii="Montserrat" w:hAnsi="Montserrat" w:cs="Calibri"/>
                <w:color w:val="000000"/>
              </w:rPr>
              <w:t xml:space="preserve"> </w:t>
            </w:r>
            <w:r w:rsidRPr="00DC3E43">
              <w:rPr>
                <w:rFonts w:ascii="Montserrat" w:hAnsi="Montserrat" w:cs="Calibri"/>
                <w:color w:val="000000"/>
              </w:rPr>
              <w:t>o similar en características,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6758EBB" w14:textId="36C73A63"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46F177A5" w14:textId="1417B2BF"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12.00</w:t>
            </w:r>
          </w:p>
        </w:tc>
        <w:tc>
          <w:tcPr>
            <w:tcW w:w="1559" w:type="dxa"/>
            <w:tcBorders>
              <w:top w:val="single" w:sz="4" w:space="0" w:color="auto"/>
              <w:left w:val="single" w:sz="4" w:space="0" w:color="auto"/>
              <w:bottom w:val="single" w:sz="4" w:space="0" w:color="auto"/>
              <w:right w:val="single" w:sz="4" w:space="0" w:color="auto"/>
            </w:tcBorders>
            <w:vAlign w:val="center"/>
          </w:tcPr>
          <w:p w14:paraId="3887DB5F"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EF78A9A"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98D0D8A" w14:textId="77777777" w:rsidR="00DC3E43" w:rsidRPr="00425B46" w:rsidRDefault="00DC3E43" w:rsidP="00DC3E43">
            <w:pPr>
              <w:rPr>
                <w:rFonts w:ascii="Montserrat" w:hAnsi="Montserrat" w:cs="Arial"/>
                <w:sz w:val="18"/>
                <w:szCs w:val="18"/>
                <w:lang w:val="pt-BR"/>
              </w:rPr>
            </w:pPr>
          </w:p>
        </w:tc>
      </w:tr>
      <w:tr w:rsidR="00DC3E43" w:rsidRPr="00425B46" w14:paraId="7DA1A7D5"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1F3EDF8" w14:textId="6C310780"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PT03</w:t>
            </w:r>
          </w:p>
        </w:tc>
        <w:tc>
          <w:tcPr>
            <w:tcW w:w="5321" w:type="dxa"/>
            <w:tcBorders>
              <w:top w:val="single" w:sz="4" w:space="0" w:color="auto"/>
              <w:left w:val="single" w:sz="4" w:space="0" w:color="auto"/>
              <w:bottom w:val="single" w:sz="4" w:space="0" w:color="auto"/>
              <w:right w:val="single" w:sz="4" w:space="0" w:color="auto"/>
            </w:tcBorders>
            <w:vAlign w:val="center"/>
          </w:tcPr>
          <w:p w14:paraId="45FD2C72" w14:textId="5908BB0A" w:rsidR="00DC3E43" w:rsidRPr="00DC3E43" w:rsidRDefault="00DC3E43" w:rsidP="00DC3E43">
            <w:pPr>
              <w:jc w:val="both"/>
              <w:rPr>
                <w:rFonts w:ascii="Montserrat" w:hAnsi="Montserrat" w:cs="Calibri"/>
                <w:b/>
                <w:bCs/>
              </w:rPr>
            </w:pPr>
            <w:r w:rsidRPr="00DC3E43">
              <w:rPr>
                <w:rFonts w:ascii="Montserrat" w:hAnsi="Montserrat" w:cs="Calibri"/>
                <w:color w:val="000000"/>
              </w:rPr>
              <w:t>Suministro e instalación de interruptor automático enchufable de 1X20 Amperes modelo: NQ120 “SQUARE D"</w:t>
            </w:r>
            <w:r>
              <w:rPr>
                <w:rFonts w:ascii="Montserrat" w:hAnsi="Montserrat" w:cs="Calibri"/>
                <w:color w:val="000000"/>
              </w:rPr>
              <w:t xml:space="preserve"> </w:t>
            </w:r>
            <w:r w:rsidRPr="00DC3E43">
              <w:rPr>
                <w:rFonts w:ascii="Montserrat" w:hAnsi="Montserrat" w:cs="Calibri"/>
                <w:color w:val="000000"/>
              </w:rPr>
              <w:t>120/240 V.</w:t>
            </w:r>
            <w:r>
              <w:rPr>
                <w:rFonts w:ascii="Montserrat" w:hAnsi="Montserrat" w:cs="Calibri"/>
                <w:color w:val="000000"/>
              </w:rPr>
              <w:t xml:space="preserve"> </w:t>
            </w:r>
            <w:r w:rsidRPr="00DC3E43">
              <w:rPr>
                <w:rFonts w:ascii="Montserrat" w:hAnsi="Montserrat" w:cs="Calibri"/>
                <w:color w:val="000000"/>
              </w:rPr>
              <w:t xml:space="preserve"> o similar en características,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1C9EEABB" w14:textId="17EBFBDF"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179FCF31" w14:textId="145B8605" w:rsidR="00DC3E43" w:rsidRPr="00DC3E43" w:rsidRDefault="00DC3E43" w:rsidP="00DC3E43">
            <w:pPr>
              <w:jc w:val="center"/>
              <w:rPr>
                <w:rFonts w:ascii="Montserrat" w:hAnsi="Montserrat" w:cs="Calibri"/>
                <w:color w:val="000000"/>
              </w:rPr>
            </w:pPr>
            <w:r>
              <w:rPr>
                <w:rFonts w:ascii="Montserrat" w:hAnsi="Montserrat" w:cs="Calibri"/>
                <w:color w:val="000000"/>
              </w:rPr>
              <w:t>1</w:t>
            </w:r>
            <w:r w:rsidRPr="00DC3E43">
              <w:rPr>
                <w:rFonts w:ascii="Montserrat" w:hAnsi="Montserrat" w:cs="Calibri"/>
                <w:color w:val="000000"/>
              </w:rPr>
              <w:t>.00</w:t>
            </w:r>
          </w:p>
        </w:tc>
        <w:tc>
          <w:tcPr>
            <w:tcW w:w="1559" w:type="dxa"/>
            <w:tcBorders>
              <w:top w:val="single" w:sz="4" w:space="0" w:color="auto"/>
              <w:left w:val="single" w:sz="4" w:space="0" w:color="auto"/>
              <w:bottom w:val="single" w:sz="4" w:space="0" w:color="auto"/>
              <w:right w:val="single" w:sz="4" w:space="0" w:color="auto"/>
            </w:tcBorders>
            <w:vAlign w:val="center"/>
          </w:tcPr>
          <w:p w14:paraId="68DC5AAC"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88F6A73"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0F3A22E" w14:textId="77777777" w:rsidR="00DC3E43" w:rsidRPr="00425B46" w:rsidRDefault="00DC3E43" w:rsidP="00DC3E43">
            <w:pPr>
              <w:rPr>
                <w:rFonts w:ascii="Montserrat" w:hAnsi="Montserrat" w:cs="Arial"/>
                <w:sz w:val="18"/>
                <w:szCs w:val="18"/>
                <w:lang w:val="pt-BR"/>
              </w:rPr>
            </w:pPr>
          </w:p>
        </w:tc>
      </w:tr>
      <w:tr w:rsidR="00DC3E43" w:rsidRPr="00425B46" w14:paraId="005A46C4"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413B9783" w14:textId="19672086"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PT04</w:t>
            </w:r>
          </w:p>
        </w:tc>
        <w:tc>
          <w:tcPr>
            <w:tcW w:w="5321" w:type="dxa"/>
            <w:tcBorders>
              <w:top w:val="single" w:sz="4" w:space="0" w:color="auto"/>
              <w:left w:val="single" w:sz="4" w:space="0" w:color="auto"/>
              <w:bottom w:val="single" w:sz="4" w:space="0" w:color="auto"/>
              <w:right w:val="single" w:sz="4" w:space="0" w:color="auto"/>
            </w:tcBorders>
            <w:vAlign w:val="center"/>
          </w:tcPr>
          <w:p w14:paraId="26304D97" w14:textId="5BC3CD0E" w:rsidR="00DC3E43" w:rsidRPr="00DC3E43" w:rsidRDefault="00DC3E43" w:rsidP="00DC3E43">
            <w:pPr>
              <w:jc w:val="both"/>
              <w:rPr>
                <w:rFonts w:ascii="Montserrat" w:hAnsi="Montserrat" w:cs="Calibri"/>
                <w:b/>
                <w:bCs/>
              </w:rPr>
            </w:pPr>
            <w:r w:rsidRPr="00DC3E43">
              <w:rPr>
                <w:rFonts w:ascii="Montserrat" w:hAnsi="Montserrat" w:cs="Calibri"/>
                <w:color w:val="000000"/>
              </w:rPr>
              <w:t>Suministro e instalación de interruptor automático enchufable de 1X30 Amperes modelo: NQ130 “SQUARE D"</w:t>
            </w:r>
            <w:r>
              <w:rPr>
                <w:rFonts w:ascii="Montserrat" w:hAnsi="Montserrat" w:cs="Calibri"/>
                <w:color w:val="000000"/>
              </w:rPr>
              <w:t xml:space="preserve"> </w:t>
            </w:r>
            <w:r w:rsidRPr="00DC3E43">
              <w:rPr>
                <w:rFonts w:ascii="Montserrat" w:hAnsi="Montserrat" w:cs="Calibri"/>
                <w:color w:val="000000"/>
              </w:rPr>
              <w:t>120/240 V.</w:t>
            </w:r>
            <w:r>
              <w:rPr>
                <w:rFonts w:ascii="Montserrat" w:hAnsi="Montserrat" w:cs="Calibri"/>
                <w:color w:val="000000"/>
              </w:rPr>
              <w:t xml:space="preserve"> </w:t>
            </w:r>
            <w:r w:rsidRPr="00DC3E43">
              <w:rPr>
                <w:rFonts w:ascii="Montserrat" w:hAnsi="Montserrat" w:cs="Calibri"/>
                <w:color w:val="000000"/>
              </w:rPr>
              <w:t xml:space="preserve"> o similar en características,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261D5AE5" w14:textId="4A62DFC3"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4F34D024" w14:textId="4E2F099D" w:rsidR="00DC3E43" w:rsidRPr="00DC3E43" w:rsidRDefault="00DC3E43" w:rsidP="00DC3E43">
            <w:pPr>
              <w:jc w:val="center"/>
              <w:rPr>
                <w:rFonts w:ascii="Montserrat" w:hAnsi="Montserrat" w:cs="Calibri"/>
                <w:color w:val="000000"/>
              </w:rPr>
            </w:pPr>
            <w:r w:rsidRPr="00DC3E43">
              <w:rPr>
                <w:rFonts w:ascii="Montserrat" w:hAnsi="Montserrat" w:cs="Calibri"/>
                <w:color w:val="000000"/>
              </w:rPr>
              <w:t>9.00</w:t>
            </w:r>
          </w:p>
        </w:tc>
        <w:tc>
          <w:tcPr>
            <w:tcW w:w="1559" w:type="dxa"/>
            <w:tcBorders>
              <w:top w:val="single" w:sz="4" w:space="0" w:color="auto"/>
              <w:left w:val="single" w:sz="4" w:space="0" w:color="auto"/>
              <w:bottom w:val="single" w:sz="4" w:space="0" w:color="auto"/>
              <w:right w:val="single" w:sz="4" w:space="0" w:color="auto"/>
            </w:tcBorders>
            <w:vAlign w:val="center"/>
          </w:tcPr>
          <w:p w14:paraId="3821E3D3"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72DDAF7"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535E9E2" w14:textId="77777777" w:rsidR="00DC3E43" w:rsidRPr="00425B46" w:rsidRDefault="00DC3E43" w:rsidP="00DC3E43">
            <w:pPr>
              <w:rPr>
                <w:rFonts w:ascii="Montserrat" w:hAnsi="Montserrat" w:cs="Arial"/>
                <w:sz w:val="18"/>
                <w:szCs w:val="18"/>
                <w:lang w:val="pt-BR"/>
              </w:rPr>
            </w:pPr>
          </w:p>
        </w:tc>
      </w:tr>
      <w:tr w:rsidR="00DC3E43" w:rsidRPr="00425B46" w14:paraId="055C09E0"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2598181" w14:textId="7D90BAB3"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lastRenderedPageBreak/>
              <w:t>PT05</w:t>
            </w:r>
          </w:p>
        </w:tc>
        <w:tc>
          <w:tcPr>
            <w:tcW w:w="5321" w:type="dxa"/>
            <w:tcBorders>
              <w:top w:val="single" w:sz="4" w:space="0" w:color="auto"/>
              <w:left w:val="single" w:sz="4" w:space="0" w:color="auto"/>
              <w:bottom w:val="single" w:sz="4" w:space="0" w:color="auto"/>
              <w:right w:val="single" w:sz="4" w:space="0" w:color="auto"/>
            </w:tcBorders>
            <w:vAlign w:val="center"/>
          </w:tcPr>
          <w:p w14:paraId="5ECA0376" w14:textId="15655634" w:rsidR="00DC3E43" w:rsidRPr="00DC3E43" w:rsidRDefault="00DC3E43" w:rsidP="00DC3E43">
            <w:pPr>
              <w:jc w:val="both"/>
              <w:rPr>
                <w:rFonts w:ascii="Montserrat" w:hAnsi="Montserrat" w:cs="Calibri"/>
                <w:b/>
                <w:bCs/>
              </w:rPr>
            </w:pPr>
            <w:r w:rsidRPr="00DC3E43">
              <w:rPr>
                <w:rFonts w:ascii="Montserrat" w:hAnsi="Montserrat" w:cs="Calibri"/>
                <w:color w:val="000000"/>
              </w:rPr>
              <w:t>Suministro e instalación de interruptor automático enchufable de 2X20 Amperes modelo: NQ220</w:t>
            </w:r>
            <w:r>
              <w:rPr>
                <w:rFonts w:ascii="Montserrat" w:hAnsi="Montserrat" w:cs="Calibri"/>
                <w:color w:val="000000"/>
              </w:rPr>
              <w:t xml:space="preserve"> </w:t>
            </w:r>
            <w:r w:rsidRPr="00DC3E43">
              <w:rPr>
                <w:rFonts w:ascii="Montserrat" w:hAnsi="Montserrat" w:cs="Calibri"/>
                <w:color w:val="000000"/>
              </w:rPr>
              <w:t>“SQUARE D"</w:t>
            </w:r>
            <w:r>
              <w:rPr>
                <w:rFonts w:ascii="Montserrat" w:hAnsi="Montserrat" w:cs="Calibri"/>
                <w:color w:val="000000"/>
              </w:rPr>
              <w:t xml:space="preserve"> </w:t>
            </w:r>
            <w:r w:rsidRPr="00DC3E43">
              <w:rPr>
                <w:rFonts w:ascii="Montserrat" w:hAnsi="Montserrat" w:cs="Calibri"/>
                <w:color w:val="000000"/>
              </w:rPr>
              <w:t>240 V.</w:t>
            </w:r>
            <w:r>
              <w:rPr>
                <w:rFonts w:ascii="Montserrat" w:hAnsi="Montserrat" w:cs="Calibri"/>
                <w:color w:val="000000"/>
              </w:rPr>
              <w:t xml:space="preserve"> </w:t>
            </w:r>
            <w:r w:rsidRPr="00DC3E43">
              <w:rPr>
                <w:rFonts w:ascii="Montserrat" w:hAnsi="Montserrat" w:cs="Calibri"/>
                <w:color w:val="000000"/>
              </w:rPr>
              <w:t xml:space="preserve"> o similar en características,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6F3A6AE" w14:textId="1974275B"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4C4E0866" w14:textId="1DA759A6" w:rsidR="00DC3E43" w:rsidRPr="00DC3E43" w:rsidRDefault="00761F19" w:rsidP="00DC3E43">
            <w:pPr>
              <w:jc w:val="center"/>
              <w:rPr>
                <w:rFonts w:ascii="Montserrat" w:hAnsi="Montserrat" w:cs="Calibri"/>
                <w:color w:val="000000"/>
              </w:rPr>
            </w:pPr>
            <w:r>
              <w:rPr>
                <w:rFonts w:ascii="Montserrat" w:hAnsi="Montserrat" w:cs="Calibri"/>
                <w:color w:val="000000"/>
              </w:rPr>
              <w:t>2</w:t>
            </w:r>
            <w:r w:rsidR="00DC3E43" w:rsidRPr="00DC3E43">
              <w:rPr>
                <w:rFonts w:ascii="Montserrat" w:hAnsi="Montserrat" w:cs="Calibri"/>
                <w:color w:val="000000"/>
              </w:rPr>
              <w:t>.00</w:t>
            </w:r>
          </w:p>
        </w:tc>
        <w:tc>
          <w:tcPr>
            <w:tcW w:w="1559" w:type="dxa"/>
            <w:tcBorders>
              <w:top w:val="single" w:sz="4" w:space="0" w:color="auto"/>
              <w:left w:val="single" w:sz="4" w:space="0" w:color="auto"/>
              <w:bottom w:val="single" w:sz="4" w:space="0" w:color="auto"/>
              <w:right w:val="single" w:sz="4" w:space="0" w:color="auto"/>
            </w:tcBorders>
            <w:vAlign w:val="center"/>
          </w:tcPr>
          <w:p w14:paraId="68A50AD1"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E9CE4FF"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0409C1CA" w14:textId="77777777" w:rsidR="00DC3E43" w:rsidRPr="00425B46" w:rsidRDefault="00DC3E43" w:rsidP="00DC3E43">
            <w:pPr>
              <w:rPr>
                <w:rFonts w:ascii="Montserrat" w:hAnsi="Montserrat" w:cs="Arial"/>
                <w:sz w:val="18"/>
                <w:szCs w:val="18"/>
                <w:lang w:val="pt-BR"/>
              </w:rPr>
            </w:pPr>
          </w:p>
        </w:tc>
      </w:tr>
      <w:tr w:rsidR="00DC3E43" w:rsidRPr="00425B46" w14:paraId="02D56401"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6F37F49" w14:textId="34D2BB28"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PT06</w:t>
            </w:r>
          </w:p>
        </w:tc>
        <w:tc>
          <w:tcPr>
            <w:tcW w:w="5321" w:type="dxa"/>
            <w:tcBorders>
              <w:top w:val="single" w:sz="4" w:space="0" w:color="auto"/>
              <w:left w:val="single" w:sz="4" w:space="0" w:color="auto"/>
              <w:bottom w:val="single" w:sz="4" w:space="0" w:color="auto"/>
              <w:right w:val="single" w:sz="4" w:space="0" w:color="auto"/>
            </w:tcBorders>
            <w:vAlign w:val="center"/>
          </w:tcPr>
          <w:p w14:paraId="3666F41A" w14:textId="26348086" w:rsidR="00DC3E43" w:rsidRPr="00DC3E43" w:rsidRDefault="00DC3E43" w:rsidP="00DC3E43">
            <w:pPr>
              <w:jc w:val="both"/>
              <w:rPr>
                <w:rFonts w:ascii="Montserrat" w:hAnsi="Montserrat" w:cs="Calibri"/>
                <w:b/>
                <w:bCs/>
              </w:rPr>
            </w:pPr>
            <w:r w:rsidRPr="00DC3E43">
              <w:rPr>
                <w:rFonts w:ascii="Montserrat" w:hAnsi="Montserrat" w:cs="Calibri"/>
                <w:color w:val="000000"/>
              </w:rPr>
              <w:t>Suministro e instalación de interruptor automático enchufable de 2X30 Amperes modelo: NQ230</w:t>
            </w:r>
            <w:r>
              <w:rPr>
                <w:rFonts w:ascii="Montserrat" w:hAnsi="Montserrat" w:cs="Calibri"/>
                <w:color w:val="000000"/>
              </w:rPr>
              <w:t xml:space="preserve"> </w:t>
            </w:r>
            <w:r w:rsidRPr="00DC3E43">
              <w:rPr>
                <w:rFonts w:ascii="Montserrat" w:hAnsi="Montserrat" w:cs="Calibri"/>
                <w:color w:val="000000"/>
              </w:rPr>
              <w:t>“SQUARE D" 240 V.</w:t>
            </w:r>
            <w:r>
              <w:rPr>
                <w:rFonts w:ascii="Montserrat" w:hAnsi="Montserrat" w:cs="Calibri"/>
                <w:color w:val="000000"/>
              </w:rPr>
              <w:t xml:space="preserve"> </w:t>
            </w:r>
            <w:r w:rsidRPr="00DC3E43">
              <w:rPr>
                <w:rFonts w:ascii="Montserrat" w:hAnsi="Montserrat" w:cs="Calibri"/>
                <w:color w:val="000000"/>
              </w:rPr>
              <w:t xml:space="preserve"> o similar en características, incluye mano de obra, herramienta, materiales, consumibles, equipo, y todo lo necesario para su correcta ejecución.</w:t>
            </w:r>
            <w:r>
              <w:rPr>
                <w:rFonts w:ascii="Montserrat" w:hAnsi="Montserrat" w:cs="Calibri"/>
                <w:color w:val="000000"/>
              </w:rPr>
              <w:t xml:space="preserve"> </w:t>
            </w:r>
          </w:p>
        </w:tc>
        <w:tc>
          <w:tcPr>
            <w:tcW w:w="1417" w:type="dxa"/>
            <w:tcBorders>
              <w:top w:val="single" w:sz="4" w:space="0" w:color="auto"/>
              <w:left w:val="single" w:sz="4" w:space="0" w:color="auto"/>
              <w:bottom w:val="single" w:sz="4" w:space="0" w:color="auto"/>
              <w:right w:val="single" w:sz="4" w:space="0" w:color="auto"/>
            </w:tcBorders>
            <w:vAlign w:val="center"/>
          </w:tcPr>
          <w:p w14:paraId="26AF6875" w14:textId="4BA1E60F"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32471045" w14:textId="2AF85687" w:rsidR="00DC3E43" w:rsidRPr="00DC3E43" w:rsidRDefault="00761F19" w:rsidP="00DC3E43">
            <w:pPr>
              <w:jc w:val="center"/>
              <w:rPr>
                <w:rFonts w:ascii="Montserrat" w:hAnsi="Montserrat" w:cs="Calibri"/>
                <w:color w:val="000000"/>
              </w:rPr>
            </w:pPr>
            <w:r>
              <w:rPr>
                <w:rFonts w:ascii="Montserrat" w:hAnsi="Montserrat" w:cs="Calibri"/>
                <w:color w:val="000000"/>
              </w:rPr>
              <w:t>8</w:t>
            </w:r>
            <w:r w:rsidR="00DC3E43" w:rsidRPr="00DC3E43">
              <w:rPr>
                <w:rFonts w:ascii="Montserrat" w:hAnsi="Montserrat" w:cs="Calibri"/>
                <w:color w:val="000000"/>
              </w:rPr>
              <w:t>.00</w:t>
            </w:r>
          </w:p>
        </w:tc>
        <w:tc>
          <w:tcPr>
            <w:tcW w:w="1559" w:type="dxa"/>
            <w:tcBorders>
              <w:top w:val="single" w:sz="4" w:space="0" w:color="auto"/>
              <w:left w:val="single" w:sz="4" w:space="0" w:color="auto"/>
              <w:bottom w:val="single" w:sz="4" w:space="0" w:color="auto"/>
              <w:right w:val="single" w:sz="4" w:space="0" w:color="auto"/>
            </w:tcBorders>
            <w:vAlign w:val="center"/>
          </w:tcPr>
          <w:p w14:paraId="6B47F0A5"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1E7D204"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570C8D4" w14:textId="77777777" w:rsidR="00DC3E43" w:rsidRPr="00425B46" w:rsidRDefault="00DC3E43" w:rsidP="00DC3E43">
            <w:pPr>
              <w:rPr>
                <w:rFonts w:ascii="Montserrat" w:hAnsi="Montserrat" w:cs="Arial"/>
                <w:sz w:val="18"/>
                <w:szCs w:val="18"/>
                <w:lang w:val="pt-BR"/>
              </w:rPr>
            </w:pPr>
          </w:p>
        </w:tc>
      </w:tr>
      <w:tr w:rsidR="00DC3E43" w:rsidRPr="00425B46" w14:paraId="0E2B52BE"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0C75EB9" w14:textId="31B9A219" w:rsidR="00DC3E43" w:rsidRPr="009E4986" w:rsidRDefault="00DC3E43" w:rsidP="00DC3E43">
            <w:pPr>
              <w:spacing w:line="0" w:lineRule="atLeast"/>
              <w:jc w:val="center"/>
              <w:rPr>
                <w:rFonts w:ascii="Montserrat" w:hAnsi="Montserrat" w:cs="Calibri"/>
                <w:sz w:val="18"/>
                <w:szCs w:val="18"/>
              </w:rPr>
            </w:pPr>
            <w:r w:rsidRPr="009E4986">
              <w:rPr>
                <w:rFonts w:ascii="Montserrat" w:hAnsi="Montserrat" w:cs="Calibri"/>
                <w:sz w:val="18"/>
                <w:szCs w:val="18"/>
              </w:rPr>
              <w:t>PT07</w:t>
            </w:r>
          </w:p>
        </w:tc>
        <w:tc>
          <w:tcPr>
            <w:tcW w:w="5321" w:type="dxa"/>
            <w:tcBorders>
              <w:top w:val="single" w:sz="4" w:space="0" w:color="auto"/>
              <w:left w:val="single" w:sz="4" w:space="0" w:color="auto"/>
              <w:bottom w:val="single" w:sz="4" w:space="0" w:color="auto"/>
              <w:right w:val="single" w:sz="4" w:space="0" w:color="auto"/>
            </w:tcBorders>
            <w:vAlign w:val="center"/>
          </w:tcPr>
          <w:p w14:paraId="7B89A2CA" w14:textId="778D9CC6" w:rsidR="00DC3E43" w:rsidRPr="00761F19" w:rsidRDefault="00DC3E43" w:rsidP="00DC3E43">
            <w:pPr>
              <w:jc w:val="both"/>
              <w:rPr>
                <w:rFonts w:ascii="Montserrat" w:hAnsi="Montserrat" w:cs="Calibri"/>
                <w:b/>
                <w:bCs/>
              </w:rPr>
            </w:pPr>
            <w:r w:rsidRPr="00761F19">
              <w:rPr>
                <w:rFonts w:ascii="Montserrat" w:hAnsi="Montserrat" w:cs="Calibri"/>
              </w:rPr>
              <w:t>Suministro e instalación de interruptor automático enchufable de 2X50 Amperes modelo: NQ250 SQUARE "D" 240 V.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6A371971" w14:textId="592D9B6B" w:rsidR="00DC3E43" w:rsidRPr="00761F19" w:rsidRDefault="00DC3E43" w:rsidP="00DC3E43">
            <w:pPr>
              <w:jc w:val="center"/>
              <w:rPr>
                <w:rFonts w:ascii="Montserrat" w:hAnsi="Montserrat" w:cs="Calibri"/>
              </w:rPr>
            </w:pPr>
            <w:r w:rsidRPr="00761F19">
              <w:rPr>
                <w:rFonts w:ascii="Montserrat" w:hAnsi="Montserrat" w:cs="Calibri"/>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5ED7E562" w14:textId="647077FB" w:rsidR="00DC3E43" w:rsidRPr="00761F19" w:rsidRDefault="00761F19" w:rsidP="00DC3E43">
            <w:pPr>
              <w:jc w:val="center"/>
              <w:rPr>
                <w:rFonts w:ascii="Montserrat" w:hAnsi="Montserrat" w:cs="Calibri"/>
              </w:rPr>
            </w:pPr>
            <w:r>
              <w:rPr>
                <w:rFonts w:ascii="Montserrat" w:hAnsi="Montserrat" w:cs="Calibri"/>
              </w:rPr>
              <w:t>1</w:t>
            </w:r>
            <w:r w:rsidR="00DC3E43" w:rsidRPr="00761F19">
              <w:rPr>
                <w:rFonts w:ascii="Montserrat" w:hAnsi="Montserrat" w:cs="Calibri"/>
              </w:rPr>
              <w:t>.00</w:t>
            </w:r>
          </w:p>
        </w:tc>
        <w:tc>
          <w:tcPr>
            <w:tcW w:w="1559" w:type="dxa"/>
            <w:tcBorders>
              <w:top w:val="single" w:sz="4" w:space="0" w:color="auto"/>
              <w:left w:val="single" w:sz="4" w:space="0" w:color="auto"/>
              <w:bottom w:val="single" w:sz="4" w:space="0" w:color="auto"/>
              <w:right w:val="single" w:sz="4" w:space="0" w:color="auto"/>
            </w:tcBorders>
            <w:vAlign w:val="center"/>
          </w:tcPr>
          <w:p w14:paraId="1B87B892"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0C075F5"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27A0555" w14:textId="77777777" w:rsidR="00DC3E43" w:rsidRPr="00425B46" w:rsidRDefault="00DC3E43" w:rsidP="00DC3E43">
            <w:pPr>
              <w:rPr>
                <w:rFonts w:ascii="Montserrat" w:hAnsi="Montserrat" w:cs="Arial"/>
                <w:sz w:val="18"/>
                <w:szCs w:val="18"/>
                <w:lang w:val="pt-BR"/>
              </w:rPr>
            </w:pPr>
          </w:p>
        </w:tc>
      </w:tr>
      <w:tr w:rsidR="00DC3E43" w:rsidRPr="00425B46" w14:paraId="04C3BB89"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F11F3BA" w14:textId="14D174E3"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PT08</w:t>
            </w:r>
          </w:p>
        </w:tc>
        <w:tc>
          <w:tcPr>
            <w:tcW w:w="5321" w:type="dxa"/>
            <w:tcBorders>
              <w:top w:val="single" w:sz="4" w:space="0" w:color="auto"/>
              <w:left w:val="single" w:sz="4" w:space="0" w:color="auto"/>
              <w:bottom w:val="single" w:sz="4" w:space="0" w:color="auto"/>
              <w:right w:val="single" w:sz="4" w:space="0" w:color="auto"/>
            </w:tcBorders>
            <w:vAlign w:val="center"/>
          </w:tcPr>
          <w:p w14:paraId="5EC002F5" w14:textId="377A19E1" w:rsidR="00DC3E43" w:rsidRPr="00DC3E43" w:rsidRDefault="00DC3E43" w:rsidP="00DC3E43">
            <w:pPr>
              <w:jc w:val="both"/>
              <w:rPr>
                <w:rFonts w:ascii="Montserrat" w:hAnsi="Montserrat" w:cs="Calibri"/>
                <w:b/>
                <w:bCs/>
              </w:rPr>
            </w:pPr>
            <w:r w:rsidRPr="00DC3E43">
              <w:rPr>
                <w:rFonts w:ascii="Montserrat" w:hAnsi="Montserrat" w:cs="Calibri"/>
                <w:color w:val="000000"/>
              </w:rPr>
              <w:t>Suministro e instalación de interruptor termomagnético enchufable de 3X40 amperes modelo: NQ340 SQUARE "D" 240 V.</w:t>
            </w:r>
            <w:r>
              <w:rPr>
                <w:rFonts w:ascii="Montserrat" w:hAnsi="Montserrat" w:cs="Calibri"/>
                <w:color w:val="000000"/>
              </w:rPr>
              <w:t xml:space="preserve"> </w:t>
            </w:r>
            <w:r w:rsidRPr="00DC3E43">
              <w:rPr>
                <w:rFonts w:ascii="Montserrat" w:hAnsi="Montserrat" w:cs="Calibri"/>
                <w:color w:val="000000"/>
              </w:rPr>
              <w:t xml:space="preserve">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73E496C" w14:textId="7020ED18" w:rsidR="00DC3E43" w:rsidRPr="00DC3E43" w:rsidRDefault="00DC3E43" w:rsidP="00DC3E43">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7B937498" w14:textId="3A3498AC"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62ECEC8B"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63B7E1E"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36214C6" w14:textId="77777777" w:rsidR="00DC3E43" w:rsidRPr="00425B46" w:rsidRDefault="00DC3E43" w:rsidP="00DC3E43">
            <w:pPr>
              <w:rPr>
                <w:rFonts w:ascii="Montserrat" w:hAnsi="Montserrat" w:cs="Arial"/>
                <w:sz w:val="18"/>
                <w:szCs w:val="18"/>
                <w:lang w:val="pt-BR"/>
              </w:rPr>
            </w:pPr>
          </w:p>
        </w:tc>
      </w:tr>
      <w:tr w:rsidR="00DC3E43" w:rsidRPr="00425B46" w14:paraId="7C8AEDB1"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3FE34CF" w14:textId="0ED1C824" w:rsidR="00DC3E43" w:rsidRPr="009E4986" w:rsidRDefault="00DC3E43" w:rsidP="00DC3E43">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PT09</w:t>
            </w:r>
          </w:p>
        </w:tc>
        <w:tc>
          <w:tcPr>
            <w:tcW w:w="5321" w:type="dxa"/>
            <w:tcBorders>
              <w:top w:val="single" w:sz="4" w:space="0" w:color="auto"/>
              <w:left w:val="single" w:sz="4" w:space="0" w:color="auto"/>
              <w:bottom w:val="single" w:sz="4" w:space="0" w:color="auto"/>
              <w:right w:val="single" w:sz="4" w:space="0" w:color="auto"/>
            </w:tcBorders>
            <w:vAlign w:val="center"/>
          </w:tcPr>
          <w:p w14:paraId="2A3CD253" w14:textId="7AE27555" w:rsidR="00DC3E43" w:rsidRPr="00DC3E43" w:rsidRDefault="00DC3E43" w:rsidP="00DC3E43">
            <w:pPr>
              <w:jc w:val="both"/>
              <w:rPr>
                <w:rFonts w:ascii="Montserrat" w:hAnsi="Montserrat" w:cs="Calibri"/>
                <w:b/>
                <w:bCs/>
              </w:rPr>
            </w:pPr>
            <w:r w:rsidRPr="00DC3E43">
              <w:rPr>
                <w:rFonts w:ascii="Montserrat" w:hAnsi="Montserrat" w:cs="Calibri"/>
                <w:color w:val="000000"/>
              </w:rPr>
              <w:t xml:space="preserve">Suministro e instalación de interruptor termomagnético enchufable de 3X70 Amperes </w:t>
            </w:r>
            <w:r w:rsidRPr="00DC3E43">
              <w:rPr>
                <w:rFonts w:ascii="Montserrat" w:hAnsi="Montserrat" w:cs="Calibri"/>
                <w:color w:val="000000"/>
              </w:rPr>
              <w:lastRenderedPageBreak/>
              <w:t>modelo: NQ370 SQUARE "D" 440 V.</w:t>
            </w:r>
            <w:r>
              <w:rPr>
                <w:rFonts w:ascii="Montserrat" w:hAnsi="Montserrat" w:cs="Calibri"/>
                <w:color w:val="000000"/>
              </w:rPr>
              <w:t xml:space="preserve"> </w:t>
            </w:r>
            <w:r w:rsidRPr="00DC3E43">
              <w:rPr>
                <w:rFonts w:ascii="Montserrat" w:hAnsi="Montserrat" w:cs="Calibri"/>
                <w:color w:val="000000"/>
              </w:rPr>
              <w:t xml:space="preserve">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A5D8DEB" w14:textId="5ED054A8" w:rsidR="00DC3E43" w:rsidRPr="00DC3E43" w:rsidRDefault="00DC3E43" w:rsidP="00DC3E43">
            <w:pPr>
              <w:jc w:val="center"/>
              <w:rPr>
                <w:rFonts w:ascii="Montserrat" w:hAnsi="Montserrat" w:cs="Calibri"/>
                <w:color w:val="000000"/>
              </w:rPr>
            </w:pPr>
            <w:r w:rsidRPr="00DC3E43">
              <w:rPr>
                <w:rFonts w:ascii="Montserrat" w:hAnsi="Montserrat" w:cs="Calibri"/>
                <w:color w:val="000000"/>
              </w:rPr>
              <w:lastRenderedPageBreak/>
              <w:t>PZA</w:t>
            </w:r>
          </w:p>
        </w:tc>
        <w:tc>
          <w:tcPr>
            <w:tcW w:w="1418" w:type="dxa"/>
            <w:tcBorders>
              <w:top w:val="single" w:sz="4" w:space="0" w:color="auto"/>
              <w:left w:val="single" w:sz="4" w:space="0" w:color="auto"/>
              <w:bottom w:val="single" w:sz="4" w:space="0" w:color="auto"/>
              <w:right w:val="single" w:sz="4" w:space="0" w:color="auto"/>
            </w:tcBorders>
            <w:vAlign w:val="center"/>
          </w:tcPr>
          <w:p w14:paraId="721A736B" w14:textId="794CA16C" w:rsidR="00DC3E43" w:rsidRPr="00DC3E43" w:rsidRDefault="00DC3E43" w:rsidP="00DC3E43">
            <w:pPr>
              <w:jc w:val="center"/>
              <w:rPr>
                <w:rFonts w:ascii="Montserrat" w:hAnsi="Montserrat" w:cs="Calibri"/>
                <w:color w:val="000000"/>
              </w:rPr>
            </w:pPr>
            <w:r w:rsidRPr="00DC3E43">
              <w:rPr>
                <w:rFonts w:ascii="Montserrat" w:hAnsi="Montserrat" w:cs="Calibri"/>
                <w:color w:val="000000"/>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BCAC43B" w14:textId="77777777" w:rsidR="00DC3E43" w:rsidRPr="00425B46" w:rsidRDefault="00DC3E43" w:rsidP="00DC3E43">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CD70F16" w14:textId="77777777" w:rsidR="00DC3E43" w:rsidRPr="00425B46" w:rsidRDefault="00DC3E43" w:rsidP="00DC3E43">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16A7803" w14:textId="77777777" w:rsidR="00DC3E43" w:rsidRPr="00425B46" w:rsidRDefault="00DC3E43" w:rsidP="00DC3E43">
            <w:pPr>
              <w:rPr>
                <w:rFonts w:ascii="Montserrat" w:hAnsi="Montserrat" w:cs="Arial"/>
                <w:sz w:val="18"/>
                <w:szCs w:val="18"/>
                <w:lang w:val="pt-BR"/>
              </w:rPr>
            </w:pPr>
          </w:p>
        </w:tc>
      </w:tr>
      <w:tr w:rsidR="00761F19" w:rsidRPr="00425B46" w14:paraId="65A8858D"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38719B6" w14:textId="1960B0B6" w:rsidR="00761F19" w:rsidRPr="009E4986" w:rsidRDefault="00761F19" w:rsidP="00761F19">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PT10</w:t>
            </w:r>
          </w:p>
        </w:tc>
        <w:tc>
          <w:tcPr>
            <w:tcW w:w="5321" w:type="dxa"/>
            <w:tcBorders>
              <w:top w:val="single" w:sz="4" w:space="0" w:color="auto"/>
              <w:left w:val="single" w:sz="4" w:space="0" w:color="auto"/>
              <w:bottom w:val="single" w:sz="4" w:space="0" w:color="auto"/>
              <w:right w:val="single" w:sz="4" w:space="0" w:color="auto"/>
            </w:tcBorders>
            <w:vAlign w:val="center"/>
          </w:tcPr>
          <w:p w14:paraId="70F1FFE8" w14:textId="607064AA" w:rsidR="00761F19" w:rsidRDefault="00761F19" w:rsidP="00761F19">
            <w:pPr>
              <w:jc w:val="both"/>
              <w:rPr>
                <w:rFonts w:ascii="Montserrat" w:hAnsi="Montserrat" w:cs="Calibri"/>
                <w:b/>
                <w:bCs/>
              </w:rPr>
            </w:pPr>
            <w:r>
              <w:rPr>
                <w:rFonts w:ascii="Montserrat" w:hAnsi="Montserrat" w:cs="Calibri"/>
                <w:color w:val="000000"/>
              </w:rPr>
              <w:t>I</w:t>
            </w:r>
            <w:r w:rsidRPr="00DC3E43">
              <w:rPr>
                <w:rFonts w:ascii="Montserrat" w:hAnsi="Montserrat" w:cs="Calibri"/>
                <w:color w:val="000000"/>
              </w:rPr>
              <w:t>nstalación de interruptor automático enchufable</w:t>
            </w:r>
            <w:r>
              <w:rPr>
                <w:rFonts w:ascii="Montserrat" w:hAnsi="Montserrat" w:cs="Calibri"/>
                <w:color w:val="000000"/>
              </w:rPr>
              <w:t xml:space="preserve"> recuperado</w:t>
            </w:r>
            <w:r w:rsidRPr="00DC3E43">
              <w:rPr>
                <w:rFonts w:ascii="Montserrat" w:hAnsi="Montserrat" w:cs="Calibri"/>
                <w:color w:val="000000"/>
              </w:rPr>
              <w:t xml:space="preserve"> de 2X20 Amperes modelo: NQ220</w:t>
            </w:r>
            <w:r>
              <w:rPr>
                <w:rFonts w:ascii="Montserrat" w:hAnsi="Montserrat" w:cs="Calibri"/>
                <w:color w:val="000000"/>
              </w:rPr>
              <w:t xml:space="preserve"> </w:t>
            </w:r>
            <w:r w:rsidRPr="00DC3E43">
              <w:rPr>
                <w:rFonts w:ascii="Montserrat" w:hAnsi="Montserrat" w:cs="Calibri"/>
                <w:color w:val="000000"/>
              </w:rPr>
              <w:t>“SQUARE D"</w:t>
            </w:r>
            <w:r>
              <w:rPr>
                <w:rFonts w:ascii="Montserrat" w:hAnsi="Montserrat" w:cs="Calibri"/>
                <w:color w:val="000000"/>
              </w:rPr>
              <w:t xml:space="preserve"> </w:t>
            </w:r>
            <w:r w:rsidRPr="00DC3E43">
              <w:rPr>
                <w:rFonts w:ascii="Montserrat" w:hAnsi="Montserrat" w:cs="Calibri"/>
                <w:color w:val="000000"/>
              </w:rPr>
              <w:t>240 V.</w:t>
            </w:r>
            <w:r>
              <w:rPr>
                <w:rFonts w:ascii="Montserrat" w:hAnsi="Montserrat" w:cs="Calibri"/>
                <w:color w:val="000000"/>
              </w:rPr>
              <w:t xml:space="preserve"> </w:t>
            </w:r>
            <w:r w:rsidRPr="00DC3E43">
              <w:rPr>
                <w:rFonts w:ascii="Montserrat" w:hAnsi="Montserrat" w:cs="Calibri"/>
                <w:color w:val="000000"/>
              </w:rPr>
              <w:t xml:space="preserve"> o similar en características,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EF3483E" w14:textId="0CCEC554" w:rsidR="00761F19" w:rsidRPr="00DC3E43" w:rsidRDefault="00761F19" w:rsidP="00761F19">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262727CD" w14:textId="666D9A87" w:rsidR="00761F19" w:rsidRPr="00DC3E43" w:rsidRDefault="00761F19" w:rsidP="00761F19">
            <w:pPr>
              <w:jc w:val="center"/>
              <w:rPr>
                <w:rFonts w:ascii="Montserrat" w:hAnsi="Montserrat" w:cs="Calibri"/>
                <w:color w:val="000000"/>
              </w:rPr>
            </w:pPr>
            <w:r>
              <w:rPr>
                <w:rFonts w:ascii="Montserrat" w:hAnsi="Montserrat" w:cs="Calibri"/>
                <w:color w:val="000000"/>
              </w:rPr>
              <w:t>7</w:t>
            </w:r>
            <w:r w:rsidRPr="00DC3E43">
              <w:rPr>
                <w:rFonts w:ascii="Montserrat" w:hAnsi="Montserrat" w:cs="Calibri"/>
                <w:color w:val="000000"/>
              </w:rPr>
              <w:t>.00</w:t>
            </w:r>
          </w:p>
        </w:tc>
        <w:tc>
          <w:tcPr>
            <w:tcW w:w="1559" w:type="dxa"/>
            <w:tcBorders>
              <w:top w:val="single" w:sz="4" w:space="0" w:color="auto"/>
              <w:left w:val="single" w:sz="4" w:space="0" w:color="auto"/>
              <w:bottom w:val="single" w:sz="4" w:space="0" w:color="auto"/>
              <w:right w:val="single" w:sz="4" w:space="0" w:color="auto"/>
            </w:tcBorders>
            <w:vAlign w:val="center"/>
          </w:tcPr>
          <w:p w14:paraId="472E9C91"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239503F"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BC87E77" w14:textId="77777777" w:rsidR="00761F19" w:rsidRPr="00425B46" w:rsidRDefault="00761F19" w:rsidP="00761F19">
            <w:pPr>
              <w:rPr>
                <w:rFonts w:ascii="Montserrat" w:hAnsi="Montserrat" w:cs="Arial"/>
                <w:sz w:val="18"/>
                <w:szCs w:val="18"/>
                <w:lang w:val="pt-BR"/>
              </w:rPr>
            </w:pPr>
          </w:p>
        </w:tc>
      </w:tr>
      <w:tr w:rsidR="00761F19" w:rsidRPr="00425B46" w14:paraId="2FA32BEA"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DCA3937" w14:textId="77777777" w:rsidR="00761F19" w:rsidRPr="009E4986" w:rsidRDefault="00761F19" w:rsidP="00761F19">
            <w:pPr>
              <w:spacing w:line="0" w:lineRule="atLeast"/>
              <w:jc w:val="center"/>
              <w:rPr>
                <w:rFonts w:ascii="Montserrat" w:hAnsi="Montserrat" w:cs="Calibri"/>
                <w:color w:val="000000"/>
                <w:sz w:val="18"/>
                <w:szCs w:val="18"/>
              </w:rPr>
            </w:pPr>
          </w:p>
        </w:tc>
        <w:tc>
          <w:tcPr>
            <w:tcW w:w="5321" w:type="dxa"/>
            <w:tcBorders>
              <w:top w:val="single" w:sz="4" w:space="0" w:color="auto"/>
              <w:left w:val="single" w:sz="4" w:space="0" w:color="auto"/>
              <w:bottom w:val="single" w:sz="4" w:space="0" w:color="auto"/>
              <w:right w:val="single" w:sz="4" w:space="0" w:color="auto"/>
            </w:tcBorders>
            <w:vAlign w:val="center"/>
          </w:tcPr>
          <w:p w14:paraId="5201EBFD" w14:textId="74D7FD11" w:rsidR="00761F19" w:rsidRPr="00DC3E43" w:rsidRDefault="00761F19" w:rsidP="00761F19">
            <w:pPr>
              <w:jc w:val="both"/>
              <w:rPr>
                <w:rFonts w:ascii="Montserrat" w:hAnsi="Montserrat" w:cs="Calibri"/>
                <w:b/>
                <w:bCs/>
              </w:rPr>
            </w:pPr>
            <w:r>
              <w:rPr>
                <w:rFonts w:ascii="Montserrat" w:hAnsi="Montserrat" w:cs="Calibri"/>
                <w:b/>
                <w:bCs/>
              </w:rPr>
              <w:t>Ventiladores</w:t>
            </w:r>
          </w:p>
        </w:tc>
        <w:tc>
          <w:tcPr>
            <w:tcW w:w="1417" w:type="dxa"/>
            <w:tcBorders>
              <w:top w:val="single" w:sz="4" w:space="0" w:color="auto"/>
              <w:left w:val="single" w:sz="4" w:space="0" w:color="auto"/>
              <w:bottom w:val="single" w:sz="4" w:space="0" w:color="auto"/>
              <w:right w:val="single" w:sz="4" w:space="0" w:color="auto"/>
            </w:tcBorders>
            <w:vAlign w:val="center"/>
          </w:tcPr>
          <w:p w14:paraId="2EC7303D" w14:textId="77777777" w:rsidR="00761F19" w:rsidRPr="00DC3E43" w:rsidRDefault="00761F19" w:rsidP="00761F19">
            <w:pPr>
              <w:jc w:val="center"/>
              <w:rPr>
                <w:rFonts w:ascii="Montserrat" w:hAnsi="Montserrat" w:cs="Calibri"/>
                <w:color w:val="000000"/>
              </w:rPr>
            </w:pPr>
          </w:p>
        </w:tc>
        <w:tc>
          <w:tcPr>
            <w:tcW w:w="1418" w:type="dxa"/>
            <w:tcBorders>
              <w:top w:val="single" w:sz="4" w:space="0" w:color="auto"/>
              <w:left w:val="single" w:sz="4" w:space="0" w:color="auto"/>
              <w:bottom w:val="single" w:sz="4" w:space="0" w:color="auto"/>
              <w:right w:val="single" w:sz="4" w:space="0" w:color="auto"/>
            </w:tcBorders>
            <w:vAlign w:val="center"/>
          </w:tcPr>
          <w:p w14:paraId="2A925A25" w14:textId="77777777" w:rsidR="00761F19" w:rsidRPr="00DC3E43" w:rsidRDefault="00761F19" w:rsidP="00761F19">
            <w:pPr>
              <w:jc w:val="center"/>
              <w:rPr>
                <w:rFonts w:ascii="Montserrat" w:hAnsi="Montserrat" w:cs="Calibri"/>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4B9909F1"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91F4DD9"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0FA5BDE" w14:textId="77777777" w:rsidR="00761F19" w:rsidRPr="00425B46" w:rsidRDefault="00761F19" w:rsidP="00761F19">
            <w:pPr>
              <w:rPr>
                <w:rFonts w:ascii="Montserrat" w:hAnsi="Montserrat" w:cs="Arial"/>
                <w:sz w:val="18"/>
                <w:szCs w:val="18"/>
                <w:lang w:val="pt-BR"/>
              </w:rPr>
            </w:pPr>
          </w:p>
        </w:tc>
      </w:tr>
      <w:tr w:rsidR="00761F19" w:rsidRPr="00425B46" w14:paraId="5C5808F7"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5E1FE49" w14:textId="23A0557F" w:rsidR="00761F19" w:rsidRPr="009E4986" w:rsidRDefault="00761F19" w:rsidP="00761F19">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VEN01</w:t>
            </w:r>
          </w:p>
        </w:tc>
        <w:tc>
          <w:tcPr>
            <w:tcW w:w="5321" w:type="dxa"/>
            <w:tcBorders>
              <w:top w:val="single" w:sz="4" w:space="0" w:color="auto"/>
              <w:left w:val="single" w:sz="4" w:space="0" w:color="auto"/>
              <w:bottom w:val="single" w:sz="4" w:space="0" w:color="auto"/>
              <w:right w:val="single" w:sz="4" w:space="0" w:color="auto"/>
            </w:tcBorders>
            <w:vAlign w:val="center"/>
          </w:tcPr>
          <w:p w14:paraId="49E4FCBA" w14:textId="1C7888F6" w:rsidR="00761F19" w:rsidRPr="00DC3E43" w:rsidRDefault="00761F19" w:rsidP="00761F19">
            <w:pPr>
              <w:jc w:val="both"/>
              <w:rPr>
                <w:rFonts w:ascii="Montserrat" w:hAnsi="Montserrat" w:cs="Calibri"/>
                <w:b/>
                <w:bCs/>
              </w:rPr>
            </w:pPr>
            <w:r w:rsidRPr="00DC3E43">
              <w:rPr>
                <w:rFonts w:ascii="Montserrat" w:hAnsi="Montserrat" w:cs="Calibri"/>
                <w:color w:val="000000"/>
              </w:rPr>
              <w:t>Suministro e instalación de preparación de salida eléctrica para ventilador recuperado para techo,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0C04CF9" w14:textId="6EB7BD34" w:rsidR="00761F19" w:rsidRPr="00DC3E43" w:rsidRDefault="00761F19" w:rsidP="00761F19">
            <w:pPr>
              <w:jc w:val="center"/>
              <w:rPr>
                <w:rFonts w:ascii="Montserrat" w:hAnsi="Montserrat" w:cs="Calibri"/>
                <w:color w:val="000000"/>
              </w:rPr>
            </w:pPr>
            <w:r w:rsidRPr="00DC3E43">
              <w:rPr>
                <w:rFonts w:ascii="Montserrat" w:hAnsi="Montserrat" w:cs="Calibri"/>
                <w:color w:val="000000"/>
              </w:rPr>
              <w:t>SALIDA</w:t>
            </w:r>
          </w:p>
        </w:tc>
        <w:tc>
          <w:tcPr>
            <w:tcW w:w="1418" w:type="dxa"/>
            <w:tcBorders>
              <w:top w:val="single" w:sz="4" w:space="0" w:color="auto"/>
              <w:left w:val="single" w:sz="4" w:space="0" w:color="auto"/>
              <w:bottom w:val="single" w:sz="4" w:space="0" w:color="auto"/>
              <w:right w:val="single" w:sz="4" w:space="0" w:color="auto"/>
            </w:tcBorders>
            <w:vAlign w:val="center"/>
          </w:tcPr>
          <w:p w14:paraId="1C55F1C2" w14:textId="19E26ACE" w:rsidR="00761F19" w:rsidRPr="00DC3E43" w:rsidRDefault="00761F19" w:rsidP="00761F19">
            <w:pPr>
              <w:jc w:val="center"/>
              <w:rPr>
                <w:rFonts w:ascii="Montserrat" w:hAnsi="Montserrat" w:cs="Calibri"/>
                <w:color w:val="000000"/>
              </w:rPr>
            </w:pPr>
            <w:r w:rsidRPr="00DC3E43">
              <w:rPr>
                <w:rFonts w:ascii="Montserrat" w:hAnsi="Montserrat" w:cs="Calibri"/>
                <w:color w:val="000000"/>
              </w:rPr>
              <w:t>25.00</w:t>
            </w:r>
          </w:p>
        </w:tc>
        <w:tc>
          <w:tcPr>
            <w:tcW w:w="1559" w:type="dxa"/>
            <w:tcBorders>
              <w:top w:val="single" w:sz="4" w:space="0" w:color="auto"/>
              <w:left w:val="single" w:sz="4" w:space="0" w:color="auto"/>
              <w:bottom w:val="single" w:sz="4" w:space="0" w:color="auto"/>
              <w:right w:val="single" w:sz="4" w:space="0" w:color="auto"/>
            </w:tcBorders>
            <w:vAlign w:val="center"/>
          </w:tcPr>
          <w:p w14:paraId="28285859"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ED22301"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E959A94" w14:textId="77777777" w:rsidR="00761F19" w:rsidRPr="00425B46" w:rsidRDefault="00761F19" w:rsidP="00761F19">
            <w:pPr>
              <w:rPr>
                <w:rFonts w:ascii="Montserrat" w:hAnsi="Montserrat" w:cs="Arial"/>
                <w:sz w:val="18"/>
                <w:szCs w:val="18"/>
                <w:lang w:val="pt-BR"/>
              </w:rPr>
            </w:pPr>
          </w:p>
        </w:tc>
      </w:tr>
      <w:tr w:rsidR="00761F19" w:rsidRPr="00425B46" w14:paraId="65E92C77"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B9E3647" w14:textId="1E281E81" w:rsidR="00761F19" w:rsidRPr="009E4986" w:rsidRDefault="00761F19" w:rsidP="00761F19">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VEN02</w:t>
            </w:r>
          </w:p>
        </w:tc>
        <w:tc>
          <w:tcPr>
            <w:tcW w:w="5321" w:type="dxa"/>
            <w:tcBorders>
              <w:top w:val="single" w:sz="4" w:space="0" w:color="auto"/>
              <w:left w:val="single" w:sz="4" w:space="0" w:color="auto"/>
              <w:bottom w:val="single" w:sz="4" w:space="0" w:color="auto"/>
              <w:right w:val="single" w:sz="4" w:space="0" w:color="auto"/>
            </w:tcBorders>
            <w:vAlign w:val="center"/>
          </w:tcPr>
          <w:p w14:paraId="6F94F9B0" w14:textId="2AF1B618" w:rsidR="00761F19" w:rsidRPr="00DC3E43" w:rsidRDefault="00761F19" w:rsidP="00761F19">
            <w:pPr>
              <w:jc w:val="both"/>
              <w:rPr>
                <w:rFonts w:ascii="Montserrat" w:hAnsi="Montserrat" w:cs="Calibri"/>
                <w:b/>
                <w:bCs/>
              </w:rPr>
            </w:pPr>
            <w:r w:rsidRPr="00DC3E43">
              <w:rPr>
                <w:rFonts w:ascii="Montserrat" w:hAnsi="Montserrat" w:cs="Calibri"/>
                <w:color w:val="000000"/>
              </w:rPr>
              <w:t>Desmantelamiento, reubicación e instalación de ventilador para techo (127 VOLTS) en área donde señale proyecto,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13BC21C" w14:textId="6763D0D0" w:rsidR="00761F19" w:rsidRPr="00DC3E43" w:rsidRDefault="00761F19" w:rsidP="00761F19">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2C9278AD" w14:textId="22900CC0" w:rsidR="00761F19" w:rsidRPr="00DC3E43" w:rsidRDefault="00122FE2" w:rsidP="00761F19">
            <w:pPr>
              <w:jc w:val="center"/>
              <w:rPr>
                <w:rFonts w:ascii="Montserrat" w:hAnsi="Montserrat" w:cs="Calibri"/>
                <w:color w:val="000000"/>
              </w:rPr>
            </w:pPr>
            <w:r>
              <w:rPr>
                <w:rFonts w:ascii="Montserrat" w:hAnsi="Montserrat" w:cs="Calibri"/>
                <w:color w:val="000000"/>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0A2C49C9"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0175BB1"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B256D90" w14:textId="77777777" w:rsidR="00761F19" w:rsidRPr="00425B46" w:rsidRDefault="00761F19" w:rsidP="00761F19">
            <w:pPr>
              <w:rPr>
                <w:rFonts w:ascii="Montserrat" w:hAnsi="Montserrat" w:cs="Arial"/>
                <w:sz w:val="18"/>
                <w:szCs w:val="18"/>
                <w:lang w:val="pt-BR"/>
              </w:rPr>
            </w:pPr>
          </w:p>
        </w:tc>
      </w:tr>
      <w:tr w:rsidR="00761F19" w:rsidRPr="00425B46" w14:paraId="7C94F002"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6FA09D3" w14:textId="16AB7E32" w:rsidR="00761F19" w:rsidRPr="009E4986" w:rsidRDefault="00761F19" w:rsidP="00761F19">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VEN03</w:t>
            </w:r>
          </w:p>
        </w:tc>
        <w:tc>
          <w:tcPr>
            <w:tcW w:w="5321" w:type="dxa"/>
            <w:tcBorders>
              <w:top w:val="single" w:sz="4" w:space="0" w:color="auto"/>
              <w:left w:val="single" w:sz="4" w:space="0" w:color="auto"/>
              <w:bottom w:val="single" w:sz="4" w:space="0" w:color="auto"/>
              <w:right w:val="single" w:sz="4" w:space="0" w:color="auto"/>
            </w:tcBorders>
            <w:vAlign w:val="center"/>
          </w:tcPr>
          <w:p w14:paraId="6157A18B" w14:textId="3FF3A85E" w:rsidR="00761F19" w:rsidRPr="00DC3E43" w:rsidRDefault="00761F19" w:rsidP="00761F19">
            <w:pPr>
              <w:jc w:val="both"/>
              <w:rPr>
                <w:rFonts w:ascii="Montserrat" w:hAnsi="Montserrat" w:cs="Calibri"/>
                <w:b/>
                <w:bCs/>
              </w:rPr>
            </w:pPr>
            <w:r w:rsidRPr="00DC3E43">
              <w:rPr>
                <w:rFonts w:ascii="Montserrat" w:hAnsi="Montserrat" w:cs="Calibri"/>
                <w:color w:val="000000"/>
              </w:rPr>
              <w:t xml:space="preserve">Desmantelamiento de ventilador de techo (127 VOLTS) para colocación de plafón, y su reinstalación en el mismo sitio, acorde a proyecto, incluye mano </w:t>
            </w:r>
            <w:r w:rsidRPr="00DC3E43">
              <w:rPr>
                <w:rFonts w:ascii="Montserrat" w:hAnsi="Montserrat" w:cs="Calibri"/>
                <w:color w:val="000000"/>
              </w:rPr>
              <w:lastRenderedPageBreak/>
              <w:t>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9DD2CAE" w14:textId="5ED6F8EF" w:rsidR="00761F19" w:rsidRPr="00DC3E43" w:rsidRDefault="00761F19" w:rsidP="00761F19">
            <w:pPr>
              <w:jc w:val="center"/>
              <w:rPr>
                <w:rFonts w:ascii="Montserrat" w:hAnsi="Montserrat" w:cs="Calibri"/>
                <w:color w:val="000000"/>
              </w:rPr>
            </w:pPr>
            <w:r w:rsidRPr="00DC3E43">
              <w:rPr>
                <w:rFonts w:ascii="Montserrat" w:hAnsi="Montserrat" w:cs="Calibri"/>
                <w:color w:val="000000"/>
              </w:rPr>
              <w:lastRenderedPageBreak/>
              <w:t>PZA</w:t>
            </w:r>
          </w:p>
        </w:tc>
        <w:tc>
          <w:tcPr>
            <w:tcW w:w="1418" w:type="dxa"/>
            <w:tcBorders>
              <w:top w:val="single" w:sz="4" w:space="0" w:color="auto"/>
              <w:left w:val="single" w:sz="4" w:space="0" w:color="auto"/>
              <w:bottom w:val="single" w:sz="4" w:space="0" w:color="auto"/>
              <w:right w:val="single" w:sz="4" w:space="0" w:color="auto"/>
            </w:tcBorders>
            <w:vAlign w:val="center"/>
          </w:tcPr>
          <w:p w14:paraId="35081196" w14:textId="5E71A163" w:rsidR="00761F19" w:rsidRPr="00DC3E43" w:rsidRDefault="00122FE2" w:rsidP="00761F19">
            <w:pPr>
              <w:jc w:val="center"/>
              <w:rPr>
                <w:rFonts w:ascii="Montserrat" w:hAnsi="Montserrat" w:cs="Calibri"/>
                <w:color w:val="000000"/>
              </w:rPr>
            </w:pPr>
            <w:r>
              <w:rPr>
                <w:rFonts w:ascii="Montserrat" w:hAnsi="Montserrat" w:cs="Calibri"/>
                <w:color w:val="000000"/>
              </w:rPr>
              <w:t>23.00</w:t>
            </w:r>
          </w:p>
        </w:tc>
        <w:tc>
          <w:tcPr>
            <w:tcW w:w="1559" w:type="dxa"/>
            <w:tcBorders>
              <w:top w:val="single" w:sz="4" w:space="0" w:color="auto"/>
              <w:left w:val="single" w:sz="4" w:space="0" w:color="auto"/>
              <w:bottom w:val="single" w:sz="4" w:space="0" w:color="auto"/>
              <w:right w:val="single" w:sz="4" w:space="0" w:color="auto"/>
            </w:tcBorders>
            <w:vAlign w:val="center"/>
          </w:tcPr>
          <w:p w14:paraId="1197836F"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C99E7ED"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7636E8D" w14:textId="77777777" w:rsidR="00761F19" w:rsidRPr="00425B46" w:rsidRDefault="00761F19" w:rsidP="00761F19">
            <w:pPr>
              <w:rPr>
                <w:rFonts w:ascii="Montserrat" w:hAnsi="Montserrat" w:cs="Arial"/>
                <w:sz w:val="18"/>
                <w:szCs w:val="18"/>
                <w:lang w:val="pt-BR"/>
              </w:rPr>
            </w:pPr>
          </w:p>
        </w:tc>
      </w:tr>
      <w:tr w:rsidR="00761F19" w:rsidRPr="00425B46" w14:paraId="5C1CF240"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4FD913A" w14:textId="6AD96F71" w:rsidR="00761F19" w:rsidRPr="009E4986" w:rsidRDefault="00761F19" w:rsidP="00761F19">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VEN04</w:t>
            </w:r>
          </w:p>
        </w:tc>
        <w:tc>
          <w:tcPr>
            <w:tcW w:w="5321" w:type="dxa"/>
            <w:tcBorders>
              <w:top w:val="single" w:sz="4" w:space="0" w:color="auto"/>
              <w:left w:val="single" w:sz="4" w:space="0" w:color="auto"/>
              <w:bottom w:val="single" w:sz="4" w:space="0" w:color="auto"/>
              <w:right w:val="single" w:sz="4" w:space="0" w:color="auto"/>
            </w:tcBorders>
            <w:vAlign w:val="center"/>
          </w:tcPr>
          <w:p w14:paraId="2EB91AFD" w14:textId="12BE0BD2" w:rsidR="00761F19" w:rsidRPr="00DC3E43" w:rsidRDefault="00761F19" w:rsidP="00761F19">
            <w:pPr>
              <w:jc w:val="both"/>
              <w:rPr>
                <w:rFonts w:ascii="Montserrat" w:hAnsi="Montserrat" w:cs="Calibri"/>
                <w:b/>
                <w:bCs/>
              </w:rPr>
            </w:pPr>
            <w:r w:rsidRPr="00DC3E43">
              <w:rPr>
                <w:rFonts w:ascii="Montserrat" w:hAnsi="Montserrat" w:cs="Calibri"/>
                <w:color w:val="000000"/>
              </w:rPr>
              <w:t>Suministro e instalación de alimentadores de circuitos desde tableros (TG) Y (TI)</w:t>
            </w:r>
            <w:r>
              <w:rPr>
                <w:rFonts w:ascii="Montserrat" w:hAnsi="Montserrat" w:cs="Calibri"/>
                <w:color w:val="000000"/>
              </w:rPr>
              <w:t>,</w:t>
            </w:r>
            <w:r w:rsidRPr="00DC3E43">
              <w:rPr>
                <w:rFonts w:ascii="Montserrat" w:hAnsi="Montserrat" w:cs="Calibri"/>
                <w:color w:val="000000"/>
              </w:rPr>
              <w:t xml:space="preserve"> incluye mano de obra, herramienta, materiales, consumibles,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E4D293D" w14:textId="21891B78" w:rsidR="00761F19" w:rsidRPr="00DC3E43" w:rsidRDefault="00761F19" w:rsidP="00761F19">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4133CE05" w14:textId="23EF8617" w:rsidR="00761F19" w:rsidRPr="00DC3E43" w:rsidRDefault="00761F19" w:rsidP="00761F19">
            <w:pPr>
              <w:jc w:val="center"/>
              <w:rPr>
                <w:rFonts w:ascii="Montserrat" w:hAnsi="Montserrat" w:cs="Calibri"/>
                <w:color w:val="000000"/>
              </w:rPr>
            </w:pPr>
            <w:r w:rsidRPr="00DC3E43">
              <w:rPr>
                <w:rFonts w:ascii="Montserrat" w:hAnsi="Montserrat" w:cs="Calibri"/>
                <w:color w:val="000000"/>
              </w:rPr>
              <w:t>6.00</w:t>
            </w:r>
          </w:p>
        </w:tc>
        <w:tc>
          <w:tcPr>
            <w:tcW w:w="1559" w:type="dxa"/>
            <w:tcBorders>
              <w:top w:val="single" w:sz="4" w:space="0" w:color="auto"/>
              <w:left w:val="single" w:sz="4" w:space="0" w:color="auto"/>
              <w:bottom w:val="single" w:sz="4" w:space="0" w:color="auto"/>
              <w:right w:val="single" w:sz="4" w:space="0" w:color="auto"/>
            </w:tcBorders>
            <w:vAlign w:val="center"/>
          </w:tcPr>
          <w:p w14:paraId="7B736CE1"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1624F67E"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310F1E7" w14:textId="77777777" w:rsidR="00761F19" w:rsidRPr="00425B46" w:rsidRDefault="00761F19" w:rsidP="00761F19">
            <w:pPr>
              <w:rPr>
                <w:rFonts w:ascii="Montserrat" w:hAnsi="Montserrat" w:cs="Arial"/>
                <w:sz w:val="18"/>
                <w:szCs w:val="18"/>
                <w:lang w:val="pt-BR"/>
              </w:rPr>
            </w:pPr>
          </w:p>
        </w:tc>
      </w:tr>
      <w:tr w:rsidR="00761F19" w:rsidRPr="00425B46" w14:paraId="734CBC68"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BF4FE8A" w14:textId="77777777" w:rsidR="00761F19" w:rsidRPr="009E4986" w:rsidRDefault="00761F19" w:rsidP="00761F19">
            <w:pPr>
              <w:spacing w:line="0" w:lineRule="atLeast"/>
              <w:jc w:val="center"/>
              <w:rPr>
                <w:rFonts w:ascii="Montserrat" w:hAnsi="Montserrat" w:cs="Calibri"/>
                <w:color w:val="000000"/>
                <w:sz w:val="18"/>
                <w:szCs w:val="18"/>
              </w:rPr>
            </w:pPr>
          </w:p>
        </w:tc>
        <w:tc>
          <w:tcPr>
            <w:tcW w:w="5321" w:type="dxa"/>
            <w:tcBorders>
              <w:top w:val="single" w:sz="4" w:space="0" w:color="auto"/>
              <w:left w:val="single" w:sz="4" w:space="0" w:color="auto"/>
              <w:bottom w:val="single" w:sz="4" w:space="0" w:color="auto"/>
              <w:right w:val="single" w:sz="4" w:space="0" w:color="auto"/>
            </w:tcBorders>
            <w:vAlign w:val="center"/>
          </w:tcPr>
          <w:p w14:paraId="70D5C1D5" w14:textId="51AD44B6" w:rsidR="00761F19" w:rsidRDefault="00761F19" w:rsidP="00761F19">
            <w:pPr>
              <w:jc w:val="both"/>
              <w:rPr>
                <w:rFonts w:ascii="Montserrat" w:hAnsi="Montserrat" w:cs="Calibri"/>
                <w:b/>
                <w:bCs/>
              </w:rPr>
            </w:pPr>
            <w:r>
              <w:rPr>
                <w:rFonts w:ascii="Montserrat" w:hAnsi="Montserrat" w:cs="Calibri"/>
                <w:b/>
                <w:bCs/>
              </w:rPr>
              <w:t>Aires Acondicionados</w:t>
            </w:r>
          </w:p>
        </w:tc>
        <w:tc>
          <w:tcPr>
            <w:tcW w:w="1417" w:type="dxa"/>
            <w:tcBorders>
              <w:top w:val="single" w:sz="4" w:space="0" w:color="auto"/>
              <w:left w:val="single" w:sz="4" w:space="0" w:color="auto"/>
              <w:bottom w:val="single" w:sz="4" w:space="0" w:color="auto"/>
              <w:right w:val="single" w:sz="4" w:space="0" w:color="auto"/>
            </w:tcBorders>
            <w:vAlign w:val="center"/>
          </w:tcPr>
          <w:p w14:paraId="5379F014" w14:textId="77777777" w:rsidR="00761F19" w:rsidRPr="00DC3E43" w:rsidRDefault="00761F19" w:rsidP="00761F19">
            <w:pPr>
              <w:jc w:val="center"/>
              <w:rPr>
                <w:rFonts w:ascii="Montserrat" w:hAnsi="Montserrat" w:cs="Calibri"/>
                <w:color w:val="000000"/>
              </w:rPr>
            </w:pPr>
          </w:p>
        </w:tc>
        <w:tc>
          <w:tcPr>
            <w:tcW w:w="1418" w:type="dxa"/>
            <w:tcBorders>
              <w:top w:val="single" w:sz="4" w:space="0" w:color="auto"/>
              <w:left w:val="single" w:sz="4" w:space="0" w:color="auto"/>
              <w:bottom w:val="single" w:sz="4" w:space="0" w:color="auto"/>
              <w:right w:val="single" w:sz="4" w:space="0" w:color="auto"/>
            </w:tcBorders>
            <w:vAlign w:val="center"/>
          </w:tcPr>
          <w:p w14:paraId="07FC1818" w14:textId="77777777" w:rsidR="00761F19" w:rsidRPr="00DC3E43" w:rsidRDefault="00761F19" w:rsidP="00761F19">
            <w:pPr>
              <w:jc w:val="center"/>
              <w:rPr>
                <w:rFonts w:ascii="Montserrat" w:hAnsi="Montserrat" w:cs="Calibri"/>
                <w:color w:val="000000"/>
              </w:rPr>
            </w:pPr>
          </w:p>
        </w:tc>
        <w:tc>
          <w:tcPr>
            <w:tcW w:w="1559" w:type="dxa"/>
            <w:tcBorders>
              <w:top w:val="single" w:sz="4" w:space="0" w:color="auto"/>
              <w:left w:val="single" w:sz="4" w:space="0" w:color="auto"/>
              <w:bottom w:val="single" w:sz="4" w:space="0" w:color="auto"/>
              <w:right w:val="single" w:sz="4" w:space="0" w:color="auto"/>
            </w:tcBorders>
            <w:vAlign w:val="center"/>
          </w:tcPr>
          <w:p w14:paraId="6D35089D"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6985C35"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E1629C2" w14:textId="77777777" w:rsidR="00761F19" w:rsidRPr="00425B46" w:rsidRDefault="00761F19" w:rsidP="00761F19">
            <w:pPr>
              <w:rPr>
                <w:rFonts w:ascii="Montserrat" w:hAnsi="Montserrat" w:cs="Arial"/>
                <w:sz w:val="18"/>
                <w:szCs w:val="18"/>
                <w:lang w:val="pt-BR"/>
              </w:rPr>
            </w:pPr>
          </w:p>
        </w:tc>
      </w:tr>
      <w:tr w:rsidR="00761F19" w:rsidRPr="00425B46" w14:paraId="43F8EECC"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1E4E62E" w14:textId="79A2BF23" w:rsidR="00761F19" w:rsidRPr="009E4986" w:rsidRDefault="00761F19" w:rsidP="00761F19">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AAC01</w:t>
            </w:r>
          </w:p>
        </w:tc>
        <w:tc>
          <w:tcPr>
            <w:tcW w:w="5321" w:type="dxa"/>
            <w:tcBorders>
              <w:top w:val="single" w:sz="4" w:space="0" w:color="auto"/>
              <w:left w:val="single" w:sz="4" w:space="0" w:color="auto"/>
              <w:bottom w:val="single" w:sz="4" w:space="0" w:color="auto"/>
              <w:right w:val="single" w:sz="4" w:space="0" w:color="auto"/>
            </w:tcBorders>
            <w:vAlign w:val="center"/>
          </w:tcPr>
          <w:p w14:paraId="255F4B0E" w14:textId="47FFB24D" w:rsidR="00761F19" w:rsidRPr="00DC3E43" w:rsidRDefault="00761F19" w:rsidP="00761F19">
            <w:pPr>
              <w:jc w:val="both"/>
              <w:rPr>
                <w:rFonts w:ascii="Montserrat" w:hAnsi="Montserrat" w:cs="Calibri"/>
                <w:b/>
                <w:bCs/>
              </w:rPr>
            </w:pPr>
            <w:r>
              <w:rPr>
                <w:rFonts w:ascii="Montserrat" w:hAnsi="Montserrat" w:cs="Calibri"/>
                <w:color w:val="000000"/>
              </w:rPr>
              <w:t>S</w:t>
            </w:r>
            <w:r w:rsidRPr="00DC3E43">
              <w:rPr>
                <w:rFonts w:ascii="Montserrat" w:hAnsi="Montserrat" w:cs="Calibri"/>
                <w:color w:val="000000"/>
              </w:rPr>
              <w:t>uministro e instalación de unidad de aire acondicionado mini Split de 1 tonelada 220V</w:t>
            </w:r>
            <w:r>
              <w:rPr>
                <w:rFonts w:ascii="Montserrat" w:hAnsi="Montserrat" w:cs="Calibri"/>
                <w:color w:val="000000"/>
              </w:rPr>
              <w:t>., incluye mano de obra, herramienta, materiales, suministros, ductería de gas y eléctrica, así como la tubería de PVC de 3/4 de diámetro para drenaje para el agua condensada hasta a una altura de 3 metros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3CF117B" w14:textId="4D73B5D7" w:rsidR="00761F19" w:rsidRPr="00DC3E43" w:rsidRDefault="00761F19" w:rsidP="00761F19">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49DE7AC4" w14:textId="6B13E06E" w:rsidR="00761F19" w:rsidRPr="00DC3E43" w:rsidRDefault="00761F19" w:rsidP="00761F19">
            <w:pPr>
              <w:jc w:val="center"/>
              <w:rPr>
                <w:rFonts w:ascii="Montserrat" w:hAnsi="Montserrat" w:cs="Calibri"/>
                <w:color w:val="000000"/>
              </w:rPr>
            </w:pPr>
            <w:r w:rsidRPr="00DC3E43">
              <w:rPr>
                <w:rFonts w:ascii="Montserrat" w:hAnsi="Montserrat" w:cs="Calibri"/>
                <w:color w:val="000000"/>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77189E4C"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67DB56F"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FA6257D" w14:textId="77777777" w:rsidR="00761F19" w:rsidRPr="00425B46" w:rsidRDefault="00761F19" w:rsidP="00761F19">
            <w:pPr>
              <w:rPr>
                <w:rFonts w:ascii="Montserrat" w:hAnsi="Montserrat" w:cs="Arial"/>
                <w:sz w:val="18"/>
                <w:szCs w:val="18"/>
                <w:lang w:val="pt-BR"/>
              </w:rPr>
            </w:pPr>
          </w:p>
        </w:tc>
      </w:tr>
      <w:tr w:rsidR="00761F19" w:rsidRPr="00425B46" w14:paraId="6D98BBF4"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FEDDF67" w14:textId="7495C84E" w:rsidR="00761F19" w:rsidRPr="009E4986" w:rsidRDefault="00761F19" w:rsidP="00761F19">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AAC03</w:t>
            </w:r>
          </w:p>
        </w:tc>
        <w:tc>
          <w:tcPr>
            <w:tcW w:w="5321" w:type="dxa"/>
            <w:tcBorders>
              <w:top w:val="single" w:sz="4" w:space="0" w:color="auto"/>
              <w:left w:val="single" w:sz="4" w:space="0" w:color="auto"/>
              <w:bottom w:val="single" w:sz="4" w:space="0" w:color="auto"/>
              <w:right w:val="single" w:sz="4" w:space="0" w:color="auto"/>
            </w:tcBorders>
            <w:vAlign w:val="center"/>
          </w:tcPr>
          <w:p w14:paraId="23A03D59" w14:textId="77734444" w:rsidR="00761F19" w:rsidRPr="00DC3E43" w:rsidRDefault="00761F19" w:rsidP="00761F19">
            <w:pPr>
              <w:jc w:val="both"/>
              <w:rPr>
                <w:rFonts w:ascii="Montserrat" w:hAnsi="Montserrat" w:cs="Calibri"/>
                <w:b/>
                <w:bCs/>
              </w:rPr>
            </w:pPr>
            <w:r w:rsidRPr="00DC3E43">
              <w:rPr>
                <w:rFonts w:ascii="Montserrat" w:hAnsi="Montserrat" w:cs="Calibri"/>
                <w:color w:val="000000"/>
              </w:rPr>
              <w:t>Suministro e instalación de unidad de aire acondicionado mini Split de 3.0 toneladas 220V.</w:t>
            </w:r>
            <w:r>
              <w:rPr>
                <w:rFonts w:ascii="Montserrat" w:hAnsi="Montserrat" w:cs="Calibri"/>
                <w:color w:val="000000"/>
              </w:rPr>
              <w:t>, incluye mano de obra, herramienta, materiales, suministros, ductería de gas y eléctrica, así como la tubería de PVC de 3/$ de diámetro para drenaje para el agua condensada hasta a una altura de 3 metros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55E4B62" w14:textId="71818EA3" w:rsidR="00761F19" w:rsidRPr="00DC3E43" w:rsidRDefault="00761F19" w:rsidP="00761F19">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1D7ED674" w14:textId="124A0658" w:rsidR="00761F19" w:rsidRPr="00DC3E43" w:rsidRDefault="00761F19" w:rsidP="00761F19">
            <w:pPr>
              <w:jc w:val="center"/>
              <w:rPr>
                <w:rFonts w:ascii="Montserrat" w:hAnsi="Montserrat" w:cs="Calibri"/>
                <w:color w:val="000000"/>
              </w:rPr>
            </w:pPr>
            <w:r w:rsidRPr="00DC3E43">
              <w:rPr>
                <w:rFonts w:ascii="Montserrat" w:hAnsi="Montserrat" w:cs="Calibri"/>
                <w:color w:val="000000"/>
              </w:rPr>
              <w:t>8.00</w:t>
            </w:r>
          </w:p>
        </w:tc>
        <w:tc>
          <w:tcPr>
            <w:tcW w:w="1559" w:type="dxa"/>
            <w:tcBorders>
              <w:top w:val="single" w:sz="4" w:space="0" w:color="auto"/>
              <w:left w:val="single" w:sz="4" w:space="0" w:color="auto"/>
              <w:bottom w:val="single" w:sz="4" w:space="0" w:color="auto"/>
              <w:right w:val="single" w:sz="4" w:space="0" w:color="auto"/>
            </w:tcBorders>
            <w:vAlign w:val="center"/>
          </w:tcPr>
          <w:p w14:paraId="25F5F08A"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6719B426"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02103B9" w14:textId="77777777" w:rsidR="00761F19" w:rsidRPr="00425B46" w:rsidRDefault="00761F19" w:rsidP="00761F19">
            <w:pPr>
              <w:rPr>
                <w:rFonts w:ascii="Montserrat" w:hAnsi="Montserrat" w:cs="Arial"/>
                <w:sz w:val="18"/>
                <w:szCs w:val="18"/>
                <w:lang w:val="pt-BR"/>
              </w:rPr>
            </w:pPr>
          </w:p>
        </w:tc>
      </w:tr>
      <w:tr w:rsidR="00761F19" w:rsidRPr="00425B46" w14:paraId="76831FCE"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76F6120" w14:textId="3CE20CA6" w:rsidR="00761F19" w:rsidRPr="009E4986" w:rsidRDefault="00761F19" w:rsidP="00761F19">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lastRenderedPageBreak/>
              <w:t>AAC04</w:t>
            </w:r>
          </w:p>
        </w:tc>
        <w:tc>
          <w:tcPr>
            <w:tcW w:w="5321" w:type="dxa"/>
            <w:tcBorders>
              <w:top w:val="single" w:sz="4" w:space="0" w:color="auto"/>
              <w:left w:val="single" w:sz="4" w:space="0" w:color="auto"/>
              <w:bottom w:val="single" w:sz="4" w:space="0" w:color="auto"/>
              <w:right w:val="single" w:sz="4" w:space="0" w:color="auto"/>
            </w:tcBorders>
            <w:vAlign w:val="center"/>
          </w:tcPr>
          <w:p w14:paraId="26EDC83E" w14:textId="0DDECD94" w:rsidR="00761F19" w:rsidRPr="00DC3E43" w:rsidRDefault="00761F19" w:rsidP="00761F19">
            <w:pPr>
              <w:jc w:val="both"/>
              <w:rPr>
                <w:rFonts w:ascii="Montserrat" w:hAnsi="Montserrat" w:cs="Calibri"/>
                <w:b/>
                <w:bCs/>
              </w:rPr>
            </w:pPr>
            <w:r w:rsidRPr="00DC3E43">
              <w:rPr>
                <w:rFonts w:ascii="Montserrat" w:hAnsi="Montserrat" w:cs="Calibri"/>
                <w:color w:val="000000"/>
              </w:rPr>
              <w:t>Suministro e instalación de unidad de aire acondicionado mini Split de 5.0 toneladas 220V.</w:t>
            </w:r>
            <w:r>
              <w:rPr>
                <w:rFonts w:ascii="Montserrat" w:hAnsi="Montserrat" w:cs="Calibri"/>
                <w:color w:val="000000"/>
              </w:rPr>
              <w:t>, incluye mano de obra, herramienta, materiales, suministros, ductería de gas y eléctrica, así como la tubería de PVC de 3/$ de diámetro para drenaje para el agua condensada hasta a una altura de 3 metros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0B27AE2B" w14:textId="36A8F061" w:rsidR="00761F19" w:rsidRPr="00DC3E43" w:rsidRDefault="00761F19" w:rsidP="00761F19">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0C517194" w14:textId="0A1A95DA" w:rsidR="00761F19" w:rsidRPr="00DC3E43" w:rsidRDefault="00761F19" w:rsidP="00761F19">
            <w:pPr>
              <w:jc w:val="center"/>
              <w:rPr>
                <w:rFonts w:ascii="Montserrat" w:hAnsi="Montserrat" w:cs="Calibri"/>
                <w:color w:val="000000"/>
              </w:rPr>
            </w:pPr>
            <w:r w:rsidRPr="00DC3E43">
              <w:rPr>
                <w:rFonts w:ascii="Montserrat" w:hAnsi="Montserrat" w:cs="Calibri"/>
                <w:color w:val="000000"/>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B7EF8F5"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1219FB4"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1F887EB" w14:textId="77777777" w:rsidR="00761F19" w:rsidRPr="00425B46" w:rsidRDefault="00761F19" w:rsidP="00761F19">
            <w:pPr>
              <w:rPr>
                <w:rFonts w:ascii="Montserrat" w:hAnsi="Montserrat" w:cs="Arial"/>
                <w:sz w:val="18"/>
                <w:szCs w:val="18"/>
                <w:lang w:val="pt-BR"/>
              </w:rPr>
            </w:pPr>
          </w:p>
        </w:tc>
      </w:tr>
      <w:tr w:rsidR="00761F19" w:rsidRPr="00425B46" w14:paraId="7DFD653B"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4C73171" w14:textId="38F39327" w:rsidR="00761F19" w:rsidRPr="009E4986" w:rsidRDefault="00761F19" w:rsidP="00761F19">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AAC05</w:t>
            </w:r>
          </w:p>
        </w:tc>
        <w:tc>
          <w:tcPr>
            <w:tcW w:w="5321" w:type="dxa"/>
            <w:tcBorders>
              <w:top w:val="single" w:sz="4" w:space="0" w:color="auto"/>
              <w:left w:val="single" w:sz="4" w:space="0" w:color="auto"/>
              <w:bottom w:val="single" w:sz="4" w:space="0" w:color="auto"/>
              <w:right w:val="single" w:sz="4" w:space="0" w:color="auto"/>
            </w:tcBorders>
            <w:vAlign w:val="center"/>
          </w:tcPr>
          <w:p w14:paraId="38C073CC" w14:textId="56BB7CE6" w:rsidR="00761F19" w:rsidRPr="00DC3E43" w:rsidRDefault="00761F19" w:rsidP="00761F19">
            <w:pPr>
              <w:jc w:val="both"/>
              <w:rPr>
                <w:rFonts w:ascii="Montserrat" w:hAnsi="Montserrat" w:cs="Calibri"/>
                <w:b/>
                <w:bCs/>
              </w:rPr>
            </w:pPr>
            <w:r w:rsidRPr="00DC3E43">
              <w:rPr>
                <w:rFonts w:ascii="Montserrat" w:hAnsi="Montserrat" w:cs="Calibri"/>
                <w:color w:val="000000"/>
              </w:rPr>
              <w:t>Desinstalación con recuperación de equipo mini Split de 2.0 toneladas 220v para reinstalar según indica proyecto, incluye mano de obra, herramientas y rehabilitación de la zona una vez retirado el equipo, movi</w:t>
            </w:r>
            <w:r>
              <w:rPr>
                <w:rFonts w:ascii="Montserrat" w:hAnsi="Montserrat" w:cs="Calibri"/>
                <w:color w:val="000000"/>
              </w:rPr>
              <w:t>mi</w:t>
            </w:r>
            <w:r w:rsidRPr="00DC3E43">
              <w:rPr>
                <w:rFonts w:ascii="Montserrat" w:hAnsi="Montserrat" w:cs="Calibri"/>
                <w:color w:val="000000"/>
              </w:rPr>
              <w:t>ento del compresor en caso de ser necesario, consumibles, recuperación de ductería de gas y eléctrica, herramienta, equipo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4A273858" w14:textId="6F1D527E" w:rsidR="00761F19" w:rsidRPr="00DC3E43" w:rsidRDefault="00761F19" w:rsidP="00761F19">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5DA95CA3" w14:textId="52F28EC1" w:rsidR="00761F19" w:rsidRPr="00DC3E43" w:rsidRDefault="00761F19" w:rsidP="00761F19">
            <w:pPr>
              <w:jc w:val="center"/>
              <w:rPr>
                <w:rFonts w:ascii="Montserrat" w:hAnsi="Montserrat" w:cs="Calibri"/>
                <w:color w:val="000000"/>
              </w:rPr>
            </w:pPr>
            <w:r w:rsidRPr="00DC3E43">
              <w:rPr>
                <w:rFonts w:ascii="Montserrat" w:hAnsi="Montserrat" w:cs="Calibri"/>
                <w:color w:val="000000"/>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4553BCCB"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387EA0F2"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6CF13EA6" w14:textId="77777777" w:rsidR="00761F19" w:rsidRPr="00425B46" w:rsidRDefault="00761F19" w:rsidP="00761F19">
            <w:pPr>
              <w:rPr>
                <w:rFonts w:ascii="Montserrat" w:hAnsi="Montserrat" w:cs="Arial"/>
                <w:sz w:val="18"/>
                <w:szCs w:val="18"/>
                <w:lang w:val="pt-BR"/>
              </w:rPr>
            </w:pPr>
          </w:p>
        </w:tc>
      </w:tr>
      <w:tr w:rsidR="00761F19" w:rsidRPr="00425B46" w14:paraId="1C2566AD"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D217D3E" w14:textId="3E5B5A01" w:rsidR="00761F19" w:rsidRPr="009E4986" w:rsidRDefault="00761F19" w:rsidP="00761F19">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AAC06</w:t>
            </w:r>
          </w:p>
        </w:tc>
        <w:tc>
          <w:tcPr>
            <w:tcW w:w="5321" w:type="dxa"/>
            <w:tcBorders>
              <w:top w:val="single" w:sz="4" w:space="0" w:color="auto"/>
              <w:left w:val="single" w:sz="4" w:space="0" w:color="auto"/>
              <w:bottom w:val="single" w:sz="4" w:space="0" w:color="auto"/>
              <w:right w:val="single" w:sz="4" w:space="0" w:color="auto"/>
            </w:tcBorders>
            <w:vAlign w:val="center"/>
          </w:tcPr>
          <w:p w14:paraId="08CEBA9F" w14:textId="55351DE2" w:rsidR="00761F19" w:rsidRPr="00DC3E43" w:rsidRDefault="00761F19" w:rsidP="00761F19">
            <w:pPr>
              <w:jc w:val="both"/>
              <w:rPr>
                <w:rFonts w:ascii="Montserrat" w:hAnsi="Montserrat" w:cs="Calibri"/>
                <w:b/>
                <w:bCs/>
              </w:rPr>
            </w:pPr>
            <w:r w:rsidRPr="00DC3E43">
              <w:rPr>
                <w:rFonts w:ascii="Montserrat" w:hAnsi="Montserrat" w:cs="Calibri"/>
                <w:color w:val="000000"/>
              </w:rPr>
              <w:t>Reubicación y reinstalación de equipo mini Split de 2.0 toneladas 220v según indica proyecto, incluye movimiento de evaporador y compresor, reinstalación de salida de drenaj</w:t>
            </w:r>
            <w:r>
              <w:rPr>
                <w:rFonts w:ascii="Montserrat" w:hAnsi="Montserrat" w:cs="Calibri"/>
                <w:color w:val="000000"/>
              </w:rPr>
              <w:t>e</w:t>
            </w:r>
            <w:r w:rsidRPr="00DC3E43">
              <w:rPr>
                <w:rFonts w:ascii="Montserrat" w:hAnsi="Montserrat" w:cs="Calibri"/>
                <w:color w:val="000000"/>
              </w:rPr>
              <w:t>, mantenimiento de equipo y conexiones a tablero según indica proyecto, el movimiento contempla la reinstalación de la ductería de gas, mano de obra, herramienta, materiales y todo lo necesario par</w:t>
            </w:r>
            <w:r>
              <w:rPr>
                <w:rFonts w:ascii="Montserrat" w:hAnsi="Montserrat" w:cs="Calibri"/>
                <w:color w:val="000000"/>
              </w:rPr>
              <w:t>a</w:t>
            </w:r>
            <w:r w:rsidRPr="00DC3E43">
              <w:rPr>
                <w:rFonts w:ascii="Montserrat" w:hAnsi="Montserrat" w:cs="Calibri"/>
                <w:color w:val="000000"/>
              </w:rPr>
              <w:t xml:space="preserve">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DDA2C6A" w14:textId="6A58224B" w:rsidR="00761F19" w:rsidRPr="00DC3E43" w:rsidRDefault="00761F19" w:rsidP="00761F19">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35E6E9BA" w14:textId="52288218" w:rsidR="00761F19" w:rsidRPr="00DC3E43" w:rsidRDefault="00761F19" w:rsidP="00761F19">
            <w:pPr>
              <w:jc w:val="center"/>
              <w:rPr>
                <w:rFonts w:ascii="Montserrat" w:hAnsi="Montserrat" w:cs="Calibri"/>
                <w:color w:val="000000"/>
              </w:rPr>
            </w:pPr>
            <w:r w:rsidRPr="00DC3E43">
              <w:rPr>
                <w:rFonts w:ascii="Montserrat" w:hAnsi="Montserrat" w:cs="Calibri"/>
                <w:color w:val="000000"/>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76A14AED"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24C45571"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B0EA6E5" w14:textId="77777777" w:rsidR="00761F19" w:rsidRPr="00425B46" w:rsidRDefault="00761F19" w:rsidP="00761F19">
            <w:pPr>
              <w:rPr>
                <w:rFonts w:ascii="Montserrat" w:hAnsi="Montserrat" w:cs="Arial"/>
                <w:sz w:val="18"/>
                <w:szCs w:val="18"/>
                <w:lang w:val="pt-BR"/>
              </w:rPr>
            </w:pPr>
          </w:p>
        </w:tc>
      </w:tr>
      <w:tr w:rsidR="00761F19" w:rsidRPr="00425B46" w14:paraId="7A9AB5FC"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1E0B943" w14:textId="7713AD4E" w:rsidR="00761F19" w:rsidRPr="009E4986" w:rsidRDefault="00761F19" w:rsidP="00761F19">
            <w:pPr>
              <w:spacing w:line="0" w:lineRule="atLeast"/>
              <w:jc w:val="center"/>
              <w:rPr>
                <w:rFonts w:ascii="Montserrat" w:hAnsi="Montserrat" w:cs="Calibri"/>
                <w:sz w:val="18"/>
                <w:szCs w:val="18"/>
              </w:rPr>
            </w:pPr>
            <w:r w:rsidRPr="009E4986">
              <w:rPr>
                <w:rFonts w:ascii="Montserrat" w:hAnsi="Montserrat" w:cs="Calibri"/>
                <w:sz w:val="18"/>
                <w:szCs w:val="18"/>
              </w:rPr>
              <w:lastRenderedPageBreak/>
              <w:t>AAC07</w:t>
            </w:r>
          </w:p>
        </w:tc>
        <w:tc>
          <w:tcPr>
            <w:tcW w:w="5321" w:type="dxa"/>
            <w:tcBorders>
              <w:top w:val="single" w:sz="4" w:space="0" w:color="auto"/>
              <w:left w:val="single" w:sz="4" w:space="0" w:color="auto"/>
              <w:bottom w:val="single" w:sz="4" w:space="0" w:color="auto"/>
              <w:right w:val="single" w:sz="4" w:space="0" w:color="auto"/>
            </w:tcBorders>
            <w:vAlign w:val="center"/>
          </w:tcPr>
          <w:p w14:paraId="053024F2" w14:textId="75A84E7C" w:rsidR="00761F19" w:rsidRPr="00761F19" w:rsidRDefault="00761F19" w:rsidP="00761F19">
            <w:pPr>
              <w:jc w:val="both"/>
              <w:rPr>
                <w:rFonts w:ascii="Montserrat" w:hAnsi="Montserrat" w:cs="Calibri"/>
                <w:b/>
                <w:bCs/>
              </w:rPr>
            </w:pPr>
            <w:r w:rsidRPr="00761F19">
              <w:rPr>
                <w:rFonts w:ascii="Montserrat" w:hAnsi="Montserrat" w:cs="Calibri"/>
              </w:rPr>
              <w:t>Suministro e instalación de canalización de PVC pesado diferentes diámetros desde registros eléctricos R2 y RI correspondientes a los tableros eléctricos (TJ) y (TI) hasta los registros eléctricos de las condensadoras de los mini Split</w:t>
            </w:r>
          </w:p>
        </w:tc>
        <w:tc>
          <w:tcPr>
            <w:tcW w:w="1417" w:type="dxa"/>
            <w:tcBorders>
              <w:top w:val="single" w:sz="4" w:space="0" w:color="auto"/>
              <w:left w:val="single" w:sz="4" w:space="0" w:color="auto"/>
              <w:bottom w:val="single" w:sz="4" w:space="0" w:color="auto"/>
              <w:right w:val="single" w:sz="4" w:space="0" w:color="auto"/>
            </w:tcBorders>
            <w:vAlign w:val="center"/>
          </w:tcPr>
          <w:p w14:paraId="23061715" w14:textId="331DBF0F" w:rsidR="00761F19" w:rsidRPr="00761F19" w:rsidRDefault="00761F19" w:rsidP="00761F19">
            <w:pPr>
              <w:jc w:val="center"/>
              <w:rPr>
                <w:rFonts w:ascii="Montserrat" w:hAnsi="Montserrat" w:cs="Calibri"/>
              </w:rPr>
            </w:pPr>
            <w:r w:rsidRPr="00761F19">
              <w:rPr>
                <w:rFonts w:ascii="Montserrat" w:hAnsi="Montserrat" w:cs="Calibri"/>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3BB038D3" w14:textId="1737746C" w:rsidR="00761F19" w:rsidRPr="00761F19" w:rsidRDefault="00761F19" w:rsidP="00761F19">
            <w:pPr>
              <w:jc w:val="center"/>
              <w:rPr>
                <w:rFonts w:ascii="Montserrat" w:hAnsi="Montserrat" w:cs="Calibri"/>
              </w:rPr>
            </w:pPr>
            <w:r w:rsidRPr="00761F19">
              <w:rPr>
                <w:rFonts w:ascii="Montserrat" w:hAnsi="Montserrat" w:cs="Calibri"/>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280D955"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41E742F"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F5C14E7" w14:textId="77777777" w:rsidR="00761F19" w:rsidRPr="00425B46" w:rsidRDefault="00761F19" w:rsidP="00761F19">
            <w:pPr>
              <w:rPr>
                <w:rFonts w:ascii="Montserrat" w:hAnsi="Montserrat" w:cs="Arial"/>
                <w:sz w:val="18"/>
                <w:szCs w:val="18"/>
                <w:lang w:val="pt-BR"/>
              </w:rPr>
            </w:pPr>
          </w:p>
        </w:tc>
      </w:tr>
      <w:tr w:rsidR="00761F19" w:rsidRPr="00425B46" w14:paraId="74EEE53F"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C447D1C" w14:textId="457A2222" w:rsidR="00761F19" w:rsidRPr="009E4986" w:rsidRDefault="00761F19" w:rsidP="00761F19">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AAC08</w:t>
            </w:r>
          </w:p>
        </w:tc>
        <w:tc>
          <w:tcPr>
            <w:tcW w:w="5321" w:type="dxa"/>
            <w:tcBorders>
              <w:top w:val="single" w:sz="4" w:space="0" w:color="auto"/>
              <w:left w:val="single" w:sz="4" w:space="0" w:color="auto"/>
              <w:bottom w:val="single" w:sz="4" w:space="0" w:color="auto"/>
              <w:right w:val="single" w:sz="4" w:space="0" w:color="auto"/>
            </w:tcBorders>
            <w:vAlign w:val="center"/>
          </w:tcPr>
          <w:p w14:paraId="0A8058B1" w14:textId="4188F7CD" w:rsidR="00761F19" w:rsidRPr="00DC3E43" w:rsidRDefault="00761F19" w:rsidP="00761F19">
            <w:pPr>
              <w:jc w:val="both"/>
              <w:rPr>
                <w:rFonts w:ascii="Montserrat" w:hAnsi="Montserrat" w:cs="Calibri"/>
                <w:b/>
                <w:bCs/>
              </w:rPr>
            </w:pPr>
            <w:r>
              <w:rPr>
                <w:rFonts w:ascii="Montserrat" w:hAnsi="Montserrat" w:cs="Calibri"/>
                <w:color w:val="000000"/>
              </w:rPr>
              <w:t>S</w:t>
            </w:r>
            <w:r w:rsidRPr="00DC3E43">
              <w:rPr>
                <w:rFonts w:ascii="Montserrat" w:hAnsi="Montserrat" w:cs="Calibri"/>
                <w:color w:val="000000"/>
              </w:rPr>
              <w:t xml:space="preserve">uministro e instalación de alimentadores eléctricos diferentes calibres desde registros eléctricos R2 </w:t>
            </w:r>
            <w:r>
              <w:rPr>
                <w:rFonts w:ascii="Montserrat" w:hAnsi="Montserrat" w:cs="Calibri"/>
                <w:color w:val="000000"/>
              </w:rPr>
              <w:t>y</w:t>
            </w:r>
            <w:r w:rsidRPr="00DC3E43">
              <w:rPr>
                <w:rFonts w:ascii="Montserrat" w:hAnsi="Montserrat" w:cs="Calibri"/>
                <w:color w:val="000000"/>
              </w:rPr>
              <w:t xml:space="preserve"> RI correspondientes a los tableros eléctricos (TJ) </w:t>
            </w:r>
            <w:r>
              <w:rPr>
                <w:rFonts w:ascii="Montserrat" w:hAnsi="Montserrat" w:cs="Calibri"/>
                <w:color w:val="000000"/>
              </w:rPr>
              <w:t>y</w:t>
            </w:r>
            <w:r w:rsidRPr="00DC3E43">
              <w:rPr>
                <w:rFonts w:ascii="Montserrat" w:hAnsi="Montserrat" w:cs="Calibri"/>
                <w:color w:val="000000"/>
              </w:rPr>
              <w:t xml:space="preserve"> (TI) hasta las condensadoras de los 14 mini Split</w:t>
            </w:r>
          </w:p>
        </w:tc>
        <w:tc>
          <w:tcPr>
            <w:tcW w:w="1417" w:type="dxa"/>
            <w:tcBorders>
              <w:top w:val="single" w:sz="4" w:space="0" w:color="auto"/>
              <w:left w:val="single" w:sz="4" w:space="0" w:color="auto"/>
              <w:bottom w:val="single" w:sz="4" w:space="0" w:color="auto"/>
              <w:right w:val="single" w:sz="4" w:space="0" w:color="auto"/>
            </w:tcBorders>
            <w:vAlign w:val="center"/>
          </w:tcPr>
          <w:p w14:paraId="78D736A5" w14:textId="320D93C2" w:rsidR="00761F19" w:rsidRPr="00DC3E43" w:rsidRDefault="00761F19" w:rsidP="00761F19">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7358488E" w14:textId="4DEA3771" w:rsidR="00761F19" w:rsidRPr="00DC3E43" w:rsidRDefault="00761F19" w:rsidP="00761F19">
            <w:pPr>
              <w:jc w:val="center"/>
              <w:rPr>
                <w:rFonts w:ascii="Montserrat" w:hAnsi="Montserrat" w:cs="Calibri"/>
                <w:color w:val="000000"/>
              </w:rPr>
            </w:pPr>
            <w:r w:rsidRPr="00DC3E43">
              <w:rPr>
                <w:rFonts w:ascii="Montserrat" w:hAnsi="Montserrat" w:cs="Calibri"/>
                <w:color w:val="000000"/>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CE47017"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2ACE99E"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E8AFBE9" w14:textId="77777777" w:rsidR="00761F19" w:rsidRPr="00425B46" w:rsidRDefault="00761F19" w:rsidP="00761F19">
            <w:pPr>
              <w:rPr>
                <w:rFonts w:ascii="Montserrat" w:hAnsi="Montserrat" w:cs="Arial"/>
                <w:sz w:val="18"/>
                <w:szCs w:val="18"/>
                <w:lang w:val="pt-BR"/>
              </w:rPr>
            </w:pPr>
          </w:p>
        </w:tc>
      </w:tr>
      <w:tr w:rsidR="00761F19" w:rsidRPr="00425B46" w14:paraId="3C7D5B5A" w14:textId="77777777" w:rsidTr="00FF21C9">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D221067" w14:textId="41F9AE38" w:rsidR="00761F19" w:rsidRPr="009E4986" w:rsidRDefault="00761F19" w:rsidP="00761F19">
            <w:pPr>
              <w:spacing w:line="0" w:lineRule="atLeast"/>
              <w:jc w:val="center"/>
              <w:rPr>
                <w:rFonts w:ascii="Montserrat" w:hAnsi="Montserrat" w:cs="Calibri"/>
                <w:color w:val="000000"/>
                <w:sz w:val="18"/>
                <w:szCs w:val="18"/>
              </w:rPr>
            </w:pPr>
            <w:r w:rsidRPr="009E4986">
              <w:rPr>
                <w:rFonts w:ascii="Montserrat" w:hAnsi="Montserrat" w:cs="Calibri"/>
                <w:b/>
                <w:bCs/>
                <w:color w:val="FFFFFF"/>
                <w:sz w:val="18"/>
                <w:szCs w:val="18"/>
              </w:rPr>
              <w:t> </w:t>
            </w:r>
          </w:p>
        </w:tc>
        <w:tc>
          <w:tcPr>
            <w:tcW w:w="5321" w:type="dxa"/>
            <w:tcBorders>
              <w:top w:val="single" w:sz="4" w:space="0" w:color="auto"/>
              <w:left w:val="single" w:sz="4" w:space="0" w:color="auto"/>
              <w:bottom w:val="single" w:sz="4" w:space="0" w:color="auto"/>
              <w:right w:val="single" w:sz="4" w:space="0" w:color="auto"/>
            </w:tcBorders>
          </w:tcPr>
          <w:p w14:paraId="4EDC441E" w14:textId="229D6F77" w:rsidR="00761F19" w:rsidRPr="00DC3E43" w:rsidRDefault="00761F19" w:rsidP="00761F19">
            <w:pPr>
              <w:jc w:val="both"/>
              <w:rPr>
                <w:rFonts w:ascii="Montserrat" w:hAnsi="Montserrat" w:cs="Calibri"/>
                <w:b/>
                <w:bCs/>
              </w:rPr>
            </w:pPr>
            <w:r w:rsidRPr="00DC3E43">
              <w:rPr>
                <w:rFonts w:ascii="Montserrat" w:hAnsi="Montserrat" w:cs="Calibri"/>
                <w:b/>
                <w:bCs/>
              </w:rPr>
              <w:t>DESCARGAS ATMOSFERICAS</w:t>
            </w:r>
          </w:p>
        </w:tc>
        <w:tc>
          <w:tcPr>
            <w:tcW w:w="1417" w:type="dxa"/>
            <w:tcBorders>
              <w:top w:val="single" w:sz="4" w:space="0" w:color="auto"/>
              <w:left w:val="single" w:sz="4" w:space="0" w:color="auto"/>
              <w:bottom w:val="single" w:sz="4" w:space="0" w:color="auto"/>
              <w:right w:val="single" w:sz="4" w:space="0" w:color="auto"/>
            </w:tcBorders>
            <w:vAlign w:val="center"/>
          </w:tcPr>
          <w:p w14:paraId="732E00BF" w14:textId="0CC9E8E6" w:rsidR="00761F19" w:rsidRPr="00DC3E43" w:rsidRDefault="00761F19" w:rsidP="00761F19">
            <w:pPr>
              <w:jc w:val="center"/>
              <w:rPr>
                <w:rFonts w:ascii="Montserrat" w:hAnsi="Montserrat" w:cs="Calibri"/>
                <w:color w:val="000000"/>
              </w:rPr>
            </w:pPr>
            <w:r w:rsidRPr="00DC3E43">
              <w:rPr>
                <w:rFonts w:ascii="Montserrat" w:hAnsi="Montserrat" w:cs="Calibri"/>
                <w:b/>
                <w:bCs/>
                <w:color w:val="FFFFFF"/>
              </w:rPr>
              <w:t> </w:t>
            </w:r>
          </w:p>
        </w:tc>
        <w:tc>
          <w:tcPr>
            <w:tcW w:w="1418" w:type="dxa"/>
            <w:tcBorders>
              <w:top w:val="single" w:sz="4" w:space="0" w:color="auto"/>
              <w:left w:val="single" w:sz="4" w:space="0" w:color="auto"/>
              <w:bottom w:val="single" w:sz="4" w:space="0" w:color="auto"/>
              <w:right w:val="single" w:sz="4" w:space="0" w:color="auto"/>
            </w:tcBorders>
            <w:vAlign w:val="center"/>
          </w:tcPr>
          <w:p w14:paraId="46DF9506" w14:textId="38F869AA" w:rsidR="00761F19" w:rsidRPr="00DC3E43" w:rsidRDefault="00761F19" w:rsidP="00761F19">
            <w:pPr>
              <w:jc w:val="center"/>
              <w:rPr>
                <w:rFonts w:ascii="Montserrat" w:hAnsi="Montserrat" w:cs="Calibri"/>
                <w:color w:val="000000"/>
              </w:rPr>
            </w:pPr>
            <w:r w:rsidRPr="00DC3E43">
              <w:rPr>
                <w:rFonts w:ascii="Montserrat" w:hAnsi="Montserrat" w:cs="Calibri"/>
                <w:b/>
                <w:bCs/>
                <w:color w:val="FFFFFF"/>
              </w:rPr>
              <w:t> </w:t>
            </w:r>
          </w:p>
        </w:tc>
        <w:tc>
          <w:tcPr>
            <w:tcW w:w="1559" w:type="dxa"/>
            <w:tcBorders>
              <w:top w:val="single" w:sz="4" w:space="0" w:color="auto"/>
              <w:left w:val="single" w:sz="4" w:space="0" w:color="auto"/>
              <w:bottom w:val="single" w:sz="4" w:space="0" w:color="auto"/>
              <w:right w:val="single" w:sz="4" w:space="0" w:color="auto"/>
            </w:tcBorders>
            <w:vAlign w:val="center"/>
          </w:tcPr>
          <w:p w14:paraId="0A64E7EA"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C21C297"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632F8BE" w14:textId="77777777" w:rsidR="00761F19" w:rsidRPr="00425B46" w:rsidRDefault="00761F19" w:rsidP="00761F19">
            <w:pPr>
              <w:rPr>
                <w:rFonts w:ascii="Montserrat" w:hAnsi="Montserrat" w:cs="Arial"/>
                <w:sz w:val="18"/>
                <w:szCs w:val="18"/>
                <w:lang w:val="pt-BR"/>
              </w:rPr>
            </w:pPr>
          </w:p>
        </w:tc>
      </w:tr>
      <w:tr w:rsidR="00761F19" w:rsidRPr="00425B46" w14:paraId="063C7BF7"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01CCA144" w14:textId="2CFA7BBF" w:rsidR="00761F19" w:rsidRPr="009E4986" w:rsidRDefault="00761F19" w:rsidP="00761F19">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DAT01</w:t>
            </w:r>
          </w:p>
        </w:tc>
        <w:tc>
          <w:tcPr>
            <w:tcW w:w="5321" w:type="dxa"/>
            <w:tcBorders>
              <w:top w:val="single" w:sz="4" w:space="0" w:color="auto"/>
              <w:left w:val="single" w:sz="4" w:space="0" w:color="auto"/>
              <w:bottom w:val="single" w:sz="4" w:space="0" w:color="auto"/>
              <w:right w:val="single" w:sz="4" w:space="0" w:color="auto"/>
            </w:tcBorders>
            <w:vAlign w:val="center"/>
          </w:tcPr>
          <w:p w14:paraId="2253642E" w14:textId="4FF1029F" w:rsidR="00761F19" w:rsidRPr="00DC3E43" w:rsidRDefault="00761F19" w:rsidP="00761F19">
            <w:pPr>
              <w:jc w:val="both"/>
              <w:rPr>
                <w:rFonts w:ascii="Montserrat" w:hAnsi="Montserrat" w:cs="Calibri"/>
                <w:b/>
                <w:bCs/>
              </w:rPr>
            </w:pPr>
            <w:r>
              <w:rPr>
                <w:rFonts w:ascii="Montserrat" w:hAnsi="Montserrat" w:cs="Calibri"/>
                <w:color w:val="000000"/>
              </w:rPr>
              <w:t>S</w:t>
            </w:r>
            <w:r w:rsidRPr="00DC3E43">
              <w:rPr>
                <w:rFonts w:ascii="Montserrat" w:hAnsi="Montserrat" w:cs="Calibri"/>
                <w:color w:val="000000"/>
              </w:rPr>
              <w:t>uministro e instalación del sistema de protección contra descargas atmosféricas</w:t>
            </w:r>
            <w:r>
              <w:rPr>
                <w:rFonts w:ascii="Montserrat" w:hAnsi="Montserrat" w:cs="Calibri"/>
                <w:color w:val="000000"/>
              </w:rPr>
              <w:t>, incluye mano de obra, materiales,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436EE36" w14:textId="203A916A" w:rsidR="00761F19" w:rsidRPr="00DC3E43" w:rsidRDefault="00761F19" w:rsidP="00761F19">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7A5D729E" w14:textId="01E9471C" w:rsidR="00761F19" w:rsidRPr="00DC3E43" w:rsidRDefault="00761F19" w:rsidP="00761F19">
            <w:pPr>
              <w:jc w:val="center"/>
              <w:rPr>
                <w:rFonts w:ascii="Montserrat" w:hAnsi="Montserrat" w:cs="Calibri"/>
                <w:color w:val="000000"/>
              </w:rPr>
            </w:pPr>
            <w:r w:rsidRPr="00DC3E43">
              <w:rPr>
                <w:rFonts w:ascii="Montserrat" w:hAnsi="Montserrat" w:cs="Calibri"/>
                <w:color w:val="000000"/>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6E0311E7"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6D2CA86"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5FB0370B" w14:textId="77777777" w:rsidR="00761F19" w:rsidRPr="00425B46" w:rsidRDefault="00761F19" w:rsidP="00761F19">
            <w:pPr>
              <w:rPr>
                <w:rFonts w:ascii="Montserrat" w:hAnsi="Montserrat" w:cs="Arial"/>
                <w:sz w:val="18"/>
                <w:szCs w:val="18"/>
                <w:lang w:val="pt-BR"/>
              </w:rPr>
            </w:pPr>
          </w:p>
        </w:tc>
      </w:tr>
      <w:tr w:rsidR="00761F19" w:rsidRPr="00425B46" w14:paraId="614088D3"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D900C0D" w14:textId="6D59A81A" w:rsidR="00761F19" w:rsidRPr="009E4986" w:rsidRDefault="00761F19" w:rsidP="00761F19">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DAT02</w:t>
            </w:r>
          </w:p>
        </w:tc>
        <w:tc>
          <w:tcPr>
            <w:tcW w:w="5321" w:type="dxa"/>
            <w:tcBorders>
              <w:top w:val="single" w:sz="4" w:space="0" w:color="auto"/>
              <w:left w:val="single" w:sz="4" w:space="0" w:color="auto"/>
              <w:bottom w:val="single" w:sz="4" w:space="0" w:color="auto"/>
              <w:right w:val="single" w:sz="4" w:space="0" w:color="auto"/>
            </w:tcBorders>
            <w:vAlign w:val="center"/>
          </w:tcPr>
          <w:p w14:paraId="4A2B3A2B" w14:textId="21AE8A18" w:rsidR="00761F19" w:rsidRPr="00DC3E43" w:rsidRDefault="00761F19" w:rsidP="00761F19">
            <w:pPr>
              <w:jc w:val="both"/>
              <w:rPr>
                <w:rFonts w:ascii="Montserrat" w:hAnsi="Montserrat" w:cs="Calibri"/>
                <w:b/>
                <w:bCs/>
              </w:rPr>
            </w:pPr>
            <w:r>
              <w:rPr>
                <w:rFonts w:ascii="Montserrat" w:hAnsi="Montserrat" w:cs="Calibri"/>
                <w:color w:val="000000"/>
              </w:rPr>
              <w:t>S</w:t>
            </w:r>
            <w:r w:rsidRPr="00DC3E43">
              <w:rPr>
                <w:rFonts w:ascii="Montserrat" w:hAnsi="Montserrat" w:cs="Calibri"/>
                <w:color w:val="000000"/>
              </w:rPr>
              <w:t>uministro e instalación de lampara luz de obstrucción</w:t>
            </w:r>
            <w:r>
              <w:rPr>
                <w:rFonts w:ascii="Montserrat" w:hAnsi="Montserrat" w:cs="Calibri"/>
                <w:color w:val="000000"/>
              </w:rPr>
              <w:t xml:space="preserve"> incluye mano de obra, materiales,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7636FBD" w14:textId="5729BCC0" w:rsidR="00761F19" w:rsidRPr="00DC3E43" w:rsidRDefault="00761F19" w:rsidP="00761F19">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3CC2A9FC" w14:textId="773AFFE4" w:rsidR="00761F19" w:rsidRPr="00DC3E43" w:rsidRDefault="00761F19" w:rsidP="00761F19">
            <w:pPr>
              <w:jc w:val="center"/>
              <w:rPr>
                <w:rFonts w:ascii="Montserrat" w:hAnsi="Montserrat" w:cs="Calibri"/>
                <w:color w:val="000000"/>
              </w:rPr>
            </w:pPr>
            <w:r w:rsidRPr="00DC3E43">
              <w:rPr>
                <w:rFonts w:ascii="Montserrat" w:hAnsi="Montserrat" w:cs="Calibri"/>
                <w:color w:val="000000"/>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12FFF9FF"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1267020"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3AA82FDA" w14:textId="77777777" w:rsidR="00761F19" w:rsidRPr="00425B46" w:rsidRDefault="00761F19" w:rsidP="00761F19">
            <w:pPr>
              <w:rPr>
                <w:rFonts w:ascii="Montserrat" w:hAnsi="Montserrat" w:cs="Arial"/>
                <w:sz w:val="18"/>
                <w:szCs w:val="18"/>
                <w:lang w:val="pt-BR"/>
              </w:rPr>
            </w:pPr>
          </w:p>
        </w:tc>
      </w:tr>
      <w:tr w:rsidR="00761F19" w:rsidRPr="00425B46" w14:paraId="76CC14B0"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4D8155D" w14:textId="2D77CE7B" w:rsidR="00761F19" w:rsidRPr="009E4986" w:rsidRDefault="00761F19" w:rsidP="00761F19">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DAT03</w:t>
            </w:r>
          </w:p>
        </w:tc>
        <w:tc>
          <w:tcPr>
            <w:tcW w:w="5321" w:type="dxa"/>
            <w:tcBorders>
              <w:top w:val="single" w:sz="4" w:space="0" w:color="auto"/>
              <w:left w:val="single" w:sz="4" w:space="0" w:color="auto"/>
              <w:bottom w:val="single" w:sz="4" w:space="0" w:color="auto"/>
              <w:right w:val="single" w:sz="4" w:space="0" w:color="auto"/>
            </w:tcBorders>
            <w:vAlign w:val="center"/>
          </w:tcPr>
          <w:p w14:paraId="00B864B6" w14:textId="233677AB" w:rsidR="00761F19" w:rsidRPr="00DC3E43" w:rsidRDefault="00761F19" w:rsidP="00761F19">
            <w:pPr>
              <w:jc w:val="both"/>
              <w:rPr>
                <w:rFonts w:ascii="Montserrat" w:hAnsi="Montserrat" w:cs="Calibri"/>
                <w:b/>
                <w:bCs/>
              </w:rPr>
            </w:pPr>
            <w:r>
              <w:rPr>
                <w:rFonts w:ascii="Montserrat" w:hAnsi="Montserrat" w:cs="Calibri"/>
                <w:color w:val="000000"/>
              </w:rPr>
              <w:t>S</w:t>
            </w:r>
            <w:r w:rsidRPr="00DC3E43">
              <w:rPr>
                <w:rFonts w:ascii="Montserrat" w:hAnsi="Montserrat" w:cs="Calibri"/>
                <w:color w:val="000000"/>
              </w:rPr>
              <w:t>uministro y construcción de murete de mampostería para control y protección de: 1.00x1.20x0.40 metros</w:t>
            </w:r>
            <w:r>
              <w:rPr>
                <w:rFonts w:ascii="Montserrat" w:hAnsi="Montserrat" w:cs="Calibri"/>
                <w:color w:val="000000"/>
              </w:rPr>
              <w:t xml:space="preserve"> incluye mano de obra, materiales,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3CFC3804" w14:textId="71A2945E" w:rsidR="00761F19" w:rsidRPr="00DC3E43" w:rsidRDefault="00761F19" w:rsidP="00761F19">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32FDB724" w14:textId="0522CCDE" w:rsidR="00761F19" w:rsidRPr="00DC3E43" w:rsidRDefault="00761F19" w:rsidP="00761F19">
            <w:pPr>
              <w:jc w:val="center"/>
              <w:rPr>
                <w:rFonts w:ascii="Montserrat" w:hAnsi="Montserrat" w:cs="Calibri"/>
                <w:color w:val="000000"/>
              </w:rPr>
            </w:pPr>
            <w:r w:rsidRPr="00DC3E43">
              <w:rPr>
                <w:rFonts w:ascii="Montserrat" w:hAnsi="Montserrat" w:cs="Calibri"/>
                <w:color w:val="000000"/>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4A679C2C"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03DF1164"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1FAACECB" w14:textId="77777777" w:rsidR="00761F19" w:rsidRPr="00425B46" w:rsidRDefault="00761F19" w:rsidP="00761F19">
            <w:pPr>
              <w:rPr>
                <w:rFonts w:ascii="Montserrat" w:hAnsi="Montserrat" w:cs="Arial"/>
                <w:sz w:val="18"/>
                <w:szCs w:val="18"/>
                <w:lang w:val="pt-BR"/>
              </w:rPr>
            </w:pPr>
          </w:p>
        </w:tc>
      </w:tr>
      <w:tr w:rsidR="00761F19" w:rsidRPr="00425B46" w14:paraId="5809DC1D" w14:textId="77777777" w:rsidTr="00FF21C9">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19B98AB" w14:textId="231A17B9" w:rsidR="00761F19" w:rsidRPr="009E4986" w:rsidRDefault="00761F19" w:rsidP="00761F19">
            <w:pPr>
              <w:spacing w:line="0" w:lineRule="atLeast"/>
              <w:jc w:val="center"/>
              <w:rPr>
                <w:rFonts w:ascii="Montserrat" w:hAnsi="Montserrat" w:cs="Calibri"/>
                <w:color w:val="000000"/>
                <w:sz w:val="18"/>
                <w:szCs w:val="18"/>
              </w:rPr>
            </w:pPr>
            <w:r w:rsidRPr="009E4986">
              <w:rPr>
                <w:rFonts w:ascii="Montserrat" w:hAnsi="Montserrat" w:cs="Calibri"/>
                <w:b/>
                <w:bCs/>
                <w:color w:val="FFFFFF"/>
                <w:sz w:val="18"/>
                <w:szCs w:val="18"/>
              </w:rPr>
              <w:t> </w:t>
            </w:r>
          </w:p>
        </w:tc>
        <w:tc>
          <w:tcPr>
            <w:tcW w:w="5321" w:type="dxa"/>
            <w:tcBorders>
              <w:top w:val="single" w:sz="4" w:space="0" w:color="auto"/>
              <w:left w:val="single" w:sz="4" w:space="0" w:color="auto"/>
              <w:bottom w:val="single" w:sz="4" w:space="0" w:color="auto"/>
              <w:right w:val="single" w:sz="4" w:space="0" w:color="auto"/>
            </w:tcBorders>
          </w:tcPr>
          <w:p w14:paraId="593CBB1A" w14:textId="7F2F31DE" w:rsidR="00761F19" w:rsidRPr="00DC3E43" w:rsidRDefault="00761F19" w:rsidP="00761F19">
            <w:pPr>
              <w:jc w:val="both"/>
              <w:rPr>
                <w:rFonts w:ascii="Montserrat" w:hAnsi="Montserrat" w:cs="Calibri"/>
                <w:b/>
                <w:bCs/>
              </w:rPr>
            </w:pPr>
            <w:r>
              <w:rPr>
                <w:rFonts w:ascii="Montserrat" w:hAnsi="Montserrat" w:cs="Calibri"/>
                <w:b/>
                <w:bCs/>
              </w:rPr>
              <w:t>R</w:t>
            </w:r>
            <w:r w:rsidRPr="00DC3E43">
              <w:rPr>
                <w:rFonts w:ascii="Montserrat" w:hAnsi="Montserrat" w:cs="Calibri"/>
                <w:b/>
                <w:bCs/>
              </w:rPr>
              <w:t xml:space="preserve">egistros eléctricos </w:t>
            </w:r>
          </w:p>
        </w:tc>
        <w:tc>
          <w:tcPr>
            <w:tcW w:w="1417" w:type="dxa"/>
            <w:tcBorders>
              <w:top w:val="single" w:sz="4" w:space="0" w:color="auto"/>
              <w:left w:val="single" w:sz="4" w:space="0" w:color="auto"/>
              <w:bottom w:val="single" w:sz="4" w:space="0" w:color="auto"/>
              <w:right w:val="single" w:sz="4" w:space="0" w:color="auto"/>
            </w:tcBorders>
            <w:vAlign w:val="center"/>
          </w:tcPr>
          <w:p w14:paraId="09E2AC44" w14:textId="773DD4BF" w:rsidR="00761F19" w:rsidRPr="00DC3E43" w:rsidRDefault="00761F19" w:rsidP="00761F19">
            <w:pPr>
              <w:jc w:val="center"/>
              <w:rPr>
                <w:rFonts w:ascii="Montserrat" w:hAnsi="Montserrat" w:cs="Calibri"/>
                <w:color w:val="000000"/>
              </w:rPr>
            </w:pPr>
            <w:r w:rsidRPr="00DC3E43">
              <w:rPr>
                <w:rFonts w:ascii="Montserrat" w:hAnsi="Montserrat" w:cs="Calibri"/>
                <w:b/>
                <w:bCs/>
                <w:color w:val="FFFFFF"/>
              </w:rPr>
              <w:t> </w:t>
            </w:r>
          </w:p>
        </w:tc>
        <w:tc>
          <w:tcPr>
            <w:tcW w:w="1418" w:type="dxa"/>
            <w:tcBorders>
              <w:top w:val="single" w:sz="4" w:space="0" w:color="auto"/>
              <w:left w:val="single" w:sz="4" w:space="0" w:color="auto"/>
              <w:bottom w:val="single" w:sz="4" w:space="0" w:color="auto"/>
              <w:right w:val="single" w:sz="4" w:space="0" w:color="auto"/>
            </w:tcBorders>
            <w:vAlign w:val="center"/>
          </w:tcPr>
          <w:p w14:paraId="57F75BAF" w14:textId="1A17A9F6" w:rsidR="00761F19" w:rsidRPr="00DC3E43" w:rsidRDefault="00761F19" w:rsidP="00761F19">
            <w:pPr>
              <w:jc w:val="center"/>
              <w:rPr>
                <w:rFonts w:ascii="Montserrat" w:hAnsi="Montserrat" w:cs="Calibri"/>
                <w:color w:val="000000"/>
              </w:rPr>
            </w:pPr>
            <w:r w:rsidRPr="00DC3E43">
              <w:rPr>
                <w:rFonts w:ascii="Montserrat" w:hAnsi="Montserrat" w:cs="Calibri"/>
                <w:b/>
                <w:bCs/>
                <w:color w:val="FFFFFF"/>
              </w:rPr>
              <w:t> </w:t>
            </w:r>
          </w:p>
        </w:tc>
        <w:tc>
          <w:tcPr>
            <w:tcW w:w="1559" w:type="dxa"/>
            <w:tcBorders>
              <w:top w:val="single" w:sz="4" w:space="0" w:color="auto"/>
              <w:left w:val="single" w:sz="4" w:space="0" w:color="auto"/>
              <w:bottom w:val="single" w:sz="4" w:space="0" w:color="auto"/>
              <w:right w:val="single" w:sz="4" w:space="0" w:color="auto"/>
            </w:tcBorders>
            <w:vAlign w:val="center"/>
          </w:tcPr>
          <w:p w14:paraId="47851E24"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58E2358D"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792D4054" w14:textId="77777777" w:rsidR="00761F19" w:rsidRPr="00425B46" w:rsidRDefault="00761F19" w:rsidP="00761F19">
            <w:pPr>
              <w:rPr>
                <w:rFonts w:ascii="Montserrat" w:hAnsi="Montserrat" w:cs="Arial"/>
                <w:sz w:val="18"/>
                <w:szCs w:val="18"/>
                <w:lang w:val="pt-BR"/>
              </w:rPr>
            </w:pPr>
          </w:p>
        </w:tc>
      </w:tr>
      <w:tr w:rsidR="00761F19" w:rsidRPr="00425B46" w14:paraId="7CA0DA14"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2C8E5C83" w14:textId="18DFFE8A" w:rsidR="00761F19" w:rsidRPr="009E4986" w:rsidRDefault="00761F19" w:rsidP="00761F19">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lastRenderedPageBreak/>
              <w:t>REL01</w:t>
            </w:r>
          </w:p>
        </w:tc>
        <w:tc>
          <w:tcPr>
            <w:tcW w:w="5321" w:type="dxa"/>
            <w:tcBorders>
              <w:top w:val="single" w:sz="4" w:space="0" w:color="auto"/>
              <w:left w:val="single" w:sz="4" w:space="0" w:color="auto"/>
              <w:bottom w:val="single" w:sz="4" w:space="0" w:color="auto"/>
              <w:right w:val="single" w:sz="4" w:space="0" w:color="auto"/>
            </w:tcBorders>
            <w:vAlign w:val="center"/>
          </w:tcPr>
          <w:p w14:paraId="6C7FD48B" w14:textId="50AC4AF7" w:rsidR="00761F19" w:rsidRPr="00DC3E43" w:rsidRDefault="00761F19" w:rsidP="00761F19">
            <w:pPr>
              <w:jc w:val="both"/>
              <w:rPr>
                <w:rFonts w:ascii="Montserrat" w:hAnsi="Montserrat" w:cs="Calibri"/>
                <w:b/>
                <w:bCs/>
              </w:rPr>
            </w:pPr>
            <w:r>
              <w:rPr>
                <w:rFonts w:ascii="Montserrat" w:hAnsi="Montserrat" w:cs="Calibri"/>
                <w:color w:val="000000"/>
              </w:rPr>
              <w:t>S</w:t>
            </w:r>
            <w:r w:rsidRPr="00DC3E43">
              <w:rPr>
                <w:rFonts w:ascii="Montserrat" w:hAnsi="Montserrat" w:cs="Calibri"/>
                <w:color w:val="000000"/>
              </w:rPr>
              <w:t>uministro e instalación de registro eléctrico de concreto de: 0.40x0.40x0.60 m.</w:t>
            </w:r>
            <w:r>
              <w:rPr>
                <w:rFonts w:ascii="Montserrat" w:hAnsi="Montserrat" w:cs="Calibri"/>
                <w:color w:val="000000"/>
              </w:rPr>
              <w:t xml:space="preserve"> incluye mano de obra, materiales,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7F09D938" w14:textId="523D06C9" w:rsidR="00761F19" w:rsidRPr="00DC3E43" w:rsidRDefault="00761F19" w:rsidP="00761F19">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37DF3BF2" w14:textId="0A3A2058" w:rsidR="00761F19" w:rsidRPr="00DC3E43" w:rsidRDefault="00761F19" w:rsidP="00761F19">
            <w:pPr>
              <w:jc w:val="center"/>
              <w:rPr>
                <w:rFonts w:ascii="Montserrat" w:hAnsi="Montserrat" w:cs="Calibri"/>
                <w:color w:val="000000"/>
              </w:rPr>
            </w:pPr>
            <w:r w:rsidRPr="00DC3E43">
              <w:rPr>
                <w:rFonts w:ascii="Montserrat" w:hAnsi="Montserrat" w:cs="Calibri"/>
                <w:color w:val="000000"/>
              </w:rPr>
              <w:t>7.00</w:t>
            </w:r>
          </w:p>
        </w:tc>
        <w:tc>
          <w:tcPr>
            <w:tcW w:w="1559" w:type="dxa"/>
            <w:tcBorders>
              <w:top w:val="single" w:sz="4" w:space="0" w:color="auto"/>
              <w:left w:val="single" w:sz="4" w:space="0" w:color="auto"/>
              <w:bottom w:val="single" w:sz="4" w:space="0" w:color="auto"/>
              <w:right w:val="single" w:sz="4" w:space="0" w:color="auto"/>
            </w:tcBorders>
            <w:vAlign w:val="center"/>
          </w:tcPr>
          <w:p w14:paraId="0A0B7D79"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75D9342A"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28B32BB7" w14:textId="77777777" w:rsidR="00761F19" w:rsidRPr="00425B46" w:rsidRDefault="00761F19" w:rsidP="00761F19">
            <w:pPr>
              <w:rPr>
                <w:rFonts w:ascii="Montserrat" w:hAnsi="Montserrat" w:cs="Arial"/>
                <w:sz w:val="18"/>
                <w:szCs w:val="18"/>
                <w:lang w:val="pt-BR"/>
              </w:rPr>
            </w:pPr>
          </w:p>
        </w:tc>
      </w:tr>
      <w:tr w:rsidR="00761F19" w:rsidRPr="00425B46" w14:paraId="66E80529" w14:textId="77777777" w:rsidTr="00D14686">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1CB8778" w14:textId="72F782D8" w:rsidR="00761F19" w:rsidRPr="009E4986" w:rsidRDefault="00761F19" w:rsidP="00761F19">
            <w:pPr>
              <w:spacing w:line="0" w:lineRule="atLeast"/>
              <w:jc w:val="center"/>
              <w:rPr>
                <w:rFonts w:ascii="Montserrat" w:hAnsi="Montserrat" w:cs="Calibri"/>
                <w:color w:val="000000"/>
                <w:sz w:val="18"/>
                <w:szCs w:val="18"/>
              </w:rPr>
            </w:pPr>
            <w:r w:rsidRPr="009E4986">
              <w:rPr>
                <w:rFonts w:ascii="Montserrat" w:hAnsi="Montserrat" w:cs="Calibri"/>
                <w:color w:val="000000"/>
                <w:sz w:val="18"/>
                <w:szCs w:val="18"/>
              </w:rPr>
              <w:t>REL02</w:t>
            </w:r>
          </w:p>
        </w:tc>
        <w:tc>
          <w:tcPr>
            <w:tcW w:w="5321" w:type="dxa"/>
            <w:tcBorders>
              <w:top w:val="single" w:sz="4" w:space="0" w:color="auto"/>
              <w:left w:val="single" w:sz="4" w:space="0" w:color="auto"/>
              <w:bottom w:val="single" w:sz="4" w:space="0" w:color="auto"/>
              <w:right w:val="single" w:sz="4" w:space="0" w:color="auto"/>
            </w:tcBorders>
            <w:vAlign w:val="center"/>
          </w:tcPr>
          <w:p w14:paraId="2818EE25" w14:textId="222CDEC4" w:rsidR="00761F19" w:rsidRPr="00DC3E43" w:rsidRDefault="00761F19" w:rsidP="00761F19">
            <w:pPr>
              <w:jc w:val="both"/>
              <w:rPr>
                <w:rFonts w:ascii="Montserrat" w:hAnsi="Montserrat" w:cs="Calibri"/>
                <w:b/>
                <w:bCs/>
              </w:rPr>
            </w:pPr>
            <w:r>
              <w:rPr>
                <w:rFonts w:ascii="Montserrat" w:hAnsi="Montserrat" w:cs="Calibri"/>
              </w:rPr>
              <w:t>S</w:t>
            </w:r>
            <w:r w:rsidRPr="00DC3E43">
              <w:rPr>
                <w:rFonts w:ascii="Montserrat" w:hAnsi="Montserrat" w:cs="Calibri"/>
              </w:rPr>
              <w:t xml:space="preserve">uministro e instalación de registro eléctrico para media tensión norma cfe-rbtb-2, medidas: 0.66 x 1.00 x 0.65 metros. </w:t>
            </w:r>
            <w:r>
              <w:rPr>
                <w:rFonts w:ascii="Montserrat" w:hAnsi="Montserrat" w:cs="Calibri"/>
                <w:color w:val="000000"/>
              </w:rPr>
              <w:t xml:space="preserve"> incluye mano de obra, materiales, equipo, herramienta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F74DC7A" w14:textId="30109C68" w:rsidR="00761F19" w:rsidRPr="00DC3E43" w:rsidRDefault="00761F19" w:rsidP="00761F19">
            <w:pPr>
              <w:jc w:val="center"/>
              <w:rPr>
                <w:rFonts w:ascii="Montserrat" w:hAnsi="Montserrat" w:cs="Calibri"/>
                <w:color w:val="000000"/>
              </w:rPr>
            </w:pPr>
            <w:r w:rsidRPr="00DC3E43">
              <w:rPr>
                <w:rFonts w:ascii="Montserrat" w:hAnsi="Montserrat" w:cs="Calibri"/>
                <w:color w:val="000000"/>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213B28C3" w14:textId="084D1AF3" w:rsidR="00761F19" w:rsidRPr="00DC3E43" w:rsidRDefault="00761F19" w:rsidP="00761F19">
            <w:pPr>
              <w:jc w:val="center"/>
              <w:rPr>
                <w:rFonts w:ascii="Montserrat" w:hAnsi="Montserrat" w:cs="Calibri"/>
                <w:color w:val="000000"/>
              </w:rPr>
            </w:pPr>
            <w:r w:rsidRPr="00DC3E43">
              <w:rPr>
                <w:rFonts w:ascii="Montserrat" w:hAnsi="Montserrat" w:cs="Calibri"/>
                <w:color w:val="000000"/>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75977EA7" w14:textId="77777777" w:rsidR="00761F19" w:rsidRPr="00425B46" w:rsidRDefault="00761F19" w:rsidP="00761F19">
            <w:pPr>
              <w:rPr>
                <w:rFonts w:ascii="Montserrat" w:hAnsi="Montserrat" w:cs="Arial"/>
                <w:sz w:val="18"/>
                <w:szCs w:val="18"/>
                <w:lang w:val="pt-BR"/>
              </w:rPr>
            </w:pPr>
          </w:p>
        </w:tc>
        <w:tc>
          <w:tcPr>
            <w:tcW w:w="2126" w:type="dxa"/>
            <w:tcBorders>
              <w:top w:val="single" w:sz="4" w:space="0" w:color="auto"/>
              <w:left w:val="single" w:sz="4" w:space="0" w:color="auto"/>
              <w:bottom w:val="single" w:sz="4" w:space="0" w:color="auto"/>
              <w:right w:val="single" w:sz="4" w:space="0" w:color="auto"/>
            </w:tcBorders>
            <w:vAlign w:val="center"/>
          </w:tcPr>
          <w:p w14:paraId="4FE2C740" w14:textId="77777777" w:rsidR="00761F19" w:rsidRPr="00425B46" w:rsidRDefault="00761F19" w:rsidP="00761F19">
            <w:pPr>
              <w:rPr>
                <w:rFonts w:ascii="Montserrat" w:hAnsi="Montserrat" w:cs="Arial"/>
                <w:sz w:val="18"/>
                <w:szCs w:val="18"/>
                <w:lang w:val="pt-BR"/>
              </w:rPr>
            </w:pPr>
          </w:p>
        </w:tc>
        <w:tc>
          <w:tcPr>
            <w:tcW w:w="1301" w:type="dxa"/>
            <w:tcBorders>
              <w:top w:val="single" w:sz="4" w:space="0" w:color="auto"/>
              <w:left w:val="single" w:sz="4" w:space="0" w:color="auto"/>
              <w:bottom w:val="single" w:sz="4" w:space="0" w:color="auto"/>
              <w:right w:val="single" w:sz="4" w:space="0" w:color="auto"/>
            </w:tcBorders>
            <w:vAlign w:val="center"/>
          </w:tcPr>
          <w:p w14:paraId="4A02C262" w14:textId="77777777" w:rsidR="00761F19" w:rsidRPr="00425B46" w:rsidRDefault="00761F19" w:rsidP="00761F19">
            <w:pPr>
              <w:rPr>
                <w:rFonts w:ascii="Montserrat" w:hAnsi="Montserrat" w:cs="Arial"/>
                <w:sz w:val="18"/>
                <w:szCs w:val="18"/>
                <w:lang w:val="pt-BR"/>
              </w:rPr>
            </w:pPr>
          </w:p>
        </w:tc>
      </w:tr>
    </w:tbl>
    <w:p w14:paraId="33271E05" w14:textId="4252B0DB" w:rsidR="005925C5" w:rsidRDefault="005925C5" w:rsidP="00B76702">
      <w:pPr>
        <w:outlineLvl w:val="0"/>
        <w:rPr>
          <w:rFonts w:ascii="Arial" w:hAnsi="Arial"/>
          <w:color w:val="000000"/>
          <w:sz w:val="18"/>
          <w:szCs w:val="18"/>
        </w:rPr>
      </w:pPr>
    </w:p>
    <w:sectPr w:rsidR="005925C5" w:rsidSect="001B211C">
      <w:type w:val="oddPage"/>
      <w:pgSz w:w="15842" w:h="12242" w:orient="landscape" w:code="1"/>
      <w:pgMar w:top="1985" w:right="2722" w:bottom="1469" w:left="1418" w:header="567" w:footer="275" w:gutter="0"/>
      <w:pgNumType w:start="1"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33C4E7B" w14:textId="77777777" w:rsidR="00142989" w:rsidRDefault="00142989">
      <w:r>
        <w:separator/>
      </w:r>
    </w:p>
  </w:endnote>
  <w:endnote w:type="continuationSeparator" w:id="0">
    <w:p w14:paraId="0AB8DC64" w14:textId="77777777" w:rsidR="00142989" w:rsidRDefault="001429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2000020F" w:usb1="00000003" w:usb2="00000000" w:usb3="00000000" w:csb0="00000197"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49F03" w14:textId="77777777" w:rsidR="00246107" w:rsidRDefault="0024610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10</w:t>
    </w:r>
    <w:r>
      <w:rPr>
        <w:rStyle w:val="Nmerodepgina"/>
      </w:rPr>
      <w:fldChar w:fldCharType="end"/>
    </w:r>
  </w:p>
  <w:p w14:paraId="436512ED" w14:textId="77777777" w:rsidR="00246107" w:rsidRDefault="0024610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317" w:type="dxa"/>
      <w:tblInd w:w="-496" w:type="dxa"/>
      <w:tblBorders>
        <w:top w:val="single" w:sz="24" w:space="0" w:color="auto"/>
        <w:left w:val="single" w:sz="24" w:space="0" w:color="auto"/>
        <w:bottom w:val="single" w:sz="24" w:space="0" w:color="auto"/>
        <w:right w:val="single" w:sz="24" w:space="0" w:color="auto"/>
        <w:insideH w:val="single" w:sz="8" w:space="0" w:color="auto"/>
        <w:insideV w:val="single" w:sz="4" w:space="0" w:color="auto"/>
      </w:tblBorders>
      <w:tblLayout w:type="fixed"/>
      <w:tblCellMar>
        <w:left w:w="71" w:type="dxa"/>
        <w:right w:w="71" w:type="dxa"/>
      </w:tblCellMar>
      <w:tblLook w:val="0000" w:firstRow="0" w:lastRow="0" w:firstColumn="0" w:lastColumn="0" w:noHBand="0" w:noVBand="0"/>
    </w:tblPr>
    <w:tblGrid>
      <w:gridCol w:w="8080"/>
      <w:gridCol w:w="6237"/>
    </w:tblGrid>
    <w:tr w:rsidR="00246107" w14:paraId="68AF035B" w14:textId="77777777" w:rsidTr="00731F1D">
      <w:trPr>
        <w:cantSplit/>
        <w:trHeight w:val="24"/>
      </w:trPr>
      <w:tc>
        <w:tcPr>
          <w:tcW w:w="14317" w:type="dxa"/>
          <w:gridSpan w:val="2"/>
          <w:tcBorders>
            <w:top w:val="single" w:sz="24" w:space="0" w:color="auto"/>
          </w:tcBorders>
        </w:tcPr>
        <w:p w14:paraId="2083505F" w14:textId="77777777" w:rsidR="00246107" w:rsidRPr="00731F1D" w:rsidRDefault="00246107" w:rsidP="00C8674B">
          <w:pPr>
            <w:rPr>
              <w:rFonts w:ascii="Montserrat" w:hAnsi="Montserrat"/>
              <w:b/>
              <w:snapToGrid w:val="0"/>
              <w:color w:val="000000"/>
            </w:rPr>
          </w:pPr>
          <w:r w:rsidRPr="00731F1D">
            <w:rPr>
              <w:rFonts w:ascii="Montserrat" w:hAnsi="Montserrat"/>
              <w:b/>
              <w:snapToGrid w:val="0"/>
              <w:color w:val="000000"/>
            </w:rPr>
            <w:t>IMPORTE TOTAL DE LA PROPUESTA (CON LETRA)</w:t>
          </w:r>
        </w:p>
      </w:tc>
    </w:tr>
    <w:tr w:rsidR="00246107" w14:paraId="0786FCAB" w14:textId="77777777" w:rsidTr="00731F1D">
      <w:trPr>
        <w:cantSplit/>
        <w:trHeight w:val="43"/>
      </w:trPr>
      <w:tc>
        <w:tcPr>
          <w:tcW w:w="8080" w:type="dxa"/>
        </w:tcPr>
        <w:p w14:paraId="1D20B8C4" w14:textId="72862C4F" w:rsidR="00246107" w:rsidRPr="00731F1D" w:rsidRDefault="00246107" w:rsidP="00C8674B">
          <w:pPr>
            <w:rPr>
              <w:rFonts w:ascii="Montserrat" w:hAnsi="Montserrat"/>
              <w:b/>
            </w:rPr>
          </w:pPr>
          <w:r>
            <w:rPr>
              <w:rFonts w:ascii="Montserrat" w:hAnsi="Montserrat"/>
              <w:b/>
            </w:rPr>
            <w:t>NOMBRE DEL LICITANTE:</w:t>
          </w:r>
        </w:p>
      </w:tc>
      <w:tc>
        <w:tcPr>
          <w:tcW w:w="6237" w:type="dxa"/>
          <w:vAlign w:val="center"/>
        </w:tcPr>
        <w:p w14:paraId="0B5CF09A" w14:textId="77777777" w:rsidR="00246107" w:rsidRPr="00731F1D" w:rsidRDefault="00246107" w:rsidP="00C8674B">
          <w:pPr>
            <w:pStyle w:val="Ttulo7"/>
            <w:rPr>
              <w:rFonts w:ascii="Montserrat" w:hAnsi="Montserrat"/>
              <w:sz w:val="20"/>
            </w:rPr>
          </w:pPr>
          <w:r w:rsidRPr="00731F1D">
            <w:rPr>
              <w:rFonts w:ascii="Montserrat" w:hAnsi="Montserrat"/>
              <w:sz w:val="20"/>
            </w:rPr>
            <w:t xml:space="preserve">SUMA PARCIAL DE ESTA HOJA               </w:t>
          </w:r>
        </w:p>
      </w:tc>
    </w:tr>
    <w:tr w:rsidR="00246107" w14:paraId="51FE5EE7" w14:textId="77777777" w:rsidTr="00B14C5F">
      <w:trPr>
        <w:cantSplit/>
        <w:trHeight w:val="257"/>
      </w:trPr>
      <w:tc>
        <w:tcPr>
          <w:tcW w:w="8080" w:type="dxa"/>
          <w:vAlign w:val="bottom"/>
        </w:tcPr>
        <w:p w14:paraId="6097F2DA" w14:textId="6188E572" w:rsidR="00246107" w:rsidRPr="00731F1D" w:rsidRDefault="00246107" w:rsidP="00B14C5F">
          <w:pPr>
            <w:rPr>
              <w:rFonts w:ascii="Montserrat" w:hAnsi="Montserrat"/>
              <w:b/>
            </w:rPr>
          </w:pPr>
          <w:r w:rsidRPr="00731F1D">
            <w:rPr>
              <w:rFonts w:ascii="Montserrat" w:hAnsi="Montserrat"/>
              <w:b/>
            </w:rPr>
            <w:t xml:space="preserve">FIRMA DEL </w:t>
          </w:r>
          <w:r>
            <w:rPr>
              <w:rFonts w:ascii="Montserrat" w:hAnsi="Montserrat"/>
              <w:b/>
            </w:rPr>
            <w:t>REPRESENTANTE LEGAL DEL LICITANTE:</w:t>
          </w:r>
        </w:p>
      </w:tc>
      <w:tc>
        <w:tcPr>
          <w:tcW w:w="6237" w:type="dxa"/>
          <w:vAlign w:val="center"/>
        </w:tcPr>
        <w:p w14:paraId="404C8104" w14:textId="77777777" w:rsidR="00246107" w:rsidRPr="00731F1D" w:rsidRDefault="00246107" w:rsidP="00C8674B">
          <w:pPr>
            <w:rPr>
              <w:rFonts w:ascii="Montserrat" w:hAnsi="Montserrat"/>
              <w:b/>
            </w:rPr>
          </w:pPr>
          <w:r w:rsidRPr="00731F1D">
            <w:rPr>
              <w:rFonts w:ascii="Montserrat" w:hAnsi="Montserrat"/>
              <w:b/>
            </w:rPr>
            <w:t>SUMA ACUMULADA</w:t>
          </w:r>
        </w:p>
      </w:tc>
    </w:tr>
  </w:tbl>
  <w:p w14:paraId="268BA5B4" w14:textId="77777777" w:rsidR="00246107" w:rsidRDefault="0024610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DF33" w14:textId="2F790173" w:rsidR="00246107" w:rsidRPr="00E1760C" w:rsidRDefault="00246107" w:rsidP="007B1936">
    <w:pPr>
      <w:pStyle w:val="Piedepgina"/>
    </w:pPr>
  </w:p>
  <w:p w14:paraId="097D3B3F" w14:textId="6D6485A6" w:rsidR="00246107" w:rsidRDefault="00246107" w:rsidP="000551A4">
    <w:pPr>
      <w:pStyle w:val="Piedepgina"/>
    </w:pPr>
    <w:r w:rsidRPr="00405E6E">
      <w:rPr>
        <w:noProof/>
        <w:lang w:eastAsia="es-MX"/>
      </w:rPr>
      <w:drawing>
        <wp:inline distT="0" distB="0" distL="0" distR="0" wp14:anchorId="7F1CA89B" wp14:editId="2C59CE08">
          <wp:extent cx="6086475" cy="447414"/>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0907" cy="448475"/>
                  </a:xfrm>
                  <a:prstGeom prst="rect">
                    <a:avLst/>
                  </a:prstGeom>
                  <a:noFill/>
                  <a:ln>
                    <a:noFill/>
                  </a:ln>
                </pic:spPr>
              </pic:pic>
            </a:graphicData>
          </a:graphic>
        </wp:inline>
      </w:drawing>
    </w:r>
  </w:p>
  <w:p w14:paraId="5E7B68F0" w14:textId="784C78A5" w:rsidR="00246107" w:rsidRPr="007B1936" w:rsidRDefault="00246107" w:rsidP="007B193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84D2275" w14:textId="77777777" w:rsidR="00142989" w:rsidRDefault="00142989">
      <w:r>
        <w:separator/>
      </w:r>
    </w:p>
  </w:footnote>
  <w:footnote w:type="continuationSeparator" w:id="0">
    <w:p w14:paraId="67518794" w14:textId="77777777" w:rsidR="00142989" w:rsidRDefault="001429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ECE4B" w14:textId="77777777" w:rsidR="00246107" w:rsidRPr="00A562BA" w:rsidRDefault="00246107" w:rsidP="000551A4">
    <w:pPr>
      <w:pStyle w:val="Encabezado"/>
      <w:ind w:left="-426" w:right="-2190"/>
      <w:jc w:val="center"/>
      <w:rPr>
        <w:rFonts w:ascii="Montserrat" w:hAnsi="Montserrat"/>
        <w:b/>
        <w:color w:val="000080"/>
        <w:lang w:eastAsia="es-MX"/>
      </w:rPr>
    </w:pPr>
    <w:r w:rsidRPr="00405E6E">
      <w:rPr>
        <w:noProof/>
        <w:lang w:val="es-MX" w:eastAsia="es-MX"/>
      </w:rPr>
      <w:drawing>
        <wp:inline distT="0" distB="0" distL="0" distR="0" wp14:anchorId="58EA85BF" wp14:editId="3819E487">
          <wp:extent cx="4121785" cy="491490"/>
          <wp:effectExtent l="0" t="0" r="0" b="381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1785" cy="491490"/>
                  </a:xfrm>
                  <a:prstGeom prst="rect">
                    <a:avLst/>
                  </a:prstGeom>
                  <a:noFill/>
                  <a:ln>
                    <a:noFill/>
                  </a:ln>
                </pic:spPr>
              </pic:pic>
            </a:graphicData>
          </a:graphic>
        </wp:inline>
      </w:drawing>
    </w:r>
  </w:p>
  <w:p w14:paraId="41642822" w14:textId="77777777" w:rsidR="00246107" w:rsidRDefault="00246107" w:rsidP="000551A4">
    <w:pPr>
      <w:pStyle w:val="Encabezado"/>
      <w:tabs>
        <w:tab w:val="right" w:pos="4536"/>
      </w:tabs>
      <w:ind w:left="-426" w:right="-2190"/>
      <w:jc w:val="center"/>
      <w:rPr>
        <w:rFonts w:ascii="Montserrat" w:hAnsi="Montserrat"/>
        <w:b/>
        <w:sz w:val="24"/>
      </w:rPr>
    </w:pPr>
  </w:p>
  <w:p w14:paraId="0B3BD11B" w14:textId="1AA4DAA2" w:rsidR="00246107" w:rsidRPr="00A562BA" w:rsidRDefault="00246107" w:rsidP="000551A4">
    <w:pPr>
      <w:pStyle w:val="Encabezado"/>
      <w:tabs>
        <w:tab w:val="right" w:pos="4536"/>
      </w:tabs>
      <w:ind w:left="-426" w:right="-2190"/>
      <w:jc w:val="center"/>
      <w:rPr>
        <w:rFonts w:ascii="Montserrat" w:hAnsi="Montserrat"/>
        <w:b/>
        <w:sz w:val="24"/>
      </w:rPr>
    </w:pPr>
    <w:r w:rsidRPr="00A562BA">
      <w:rPr>
        <w:rFonts w:ascii="Montserrat" w:hAnsi="Montserrat"/>
        <w:b/>
        <w:sz w:val="24"/>
      </w:rPr>
      <w:t xml:space="preserve">ADMINISTRACIÓN </w:t>
    </w:r>
    <w:r>
      <w:rPr>
        <w:rFonts w:ascii="Montserrat" w:hAnsi="Montserrat"/>
        <w:b/>
        <w:sz w:val="24"/>
      </w:rPr>
      <w:t xml:space="preserve">DEL SISTEMA PORTUARIO NACIONAL </w:t>
    </w:r>
    <w:r w:rsidRPr="00A562BA">
      <w:rPr>
        <w:rFonts w:ascii="Montserrat" w:hAnsi="Montserrat"/>
        <w:b/>
        <w:sz w:val="24"/>
      </w:rPr>
      <w:t>ALTAMIRA, S. A. DE C. V.</w:t>
    </w:r>
  </w:p>
  <w:p w14:paraId="10D1BA73" w14:textId="77777777" w:rsidR="00246107" w:rsidRPr="00A562BA" w:rsidRDefault="00246107" w:rsidP="000551A4">
    <w:pPr>
      <w:pStyle w:val="Encabezado"/>
      <w:ind w:left="-426" w:right="-2190"/>
      <w:jc w:val="center"/>
      <w:rPr>
        <w:rFonts w:ascii="Montserrat" w:hAnsi="Montserrat"/>
        <w:sz w:val="24"/>
      </w:rPr>
    </w:pPr>
    <w:r w:rsidRPr="00A562BA">
      <w:rPr>
        <w:rFonts w:ascii="Montserrat" w:hAnsi="Montserrat"/>
        <w:sz w:val="24"/>
      </w:rPr>
      <w:t>GERENCIA DE INGENIERÍA</w:t>
    </w:r>
  </w:p>
  <w:p w14:paraId="76F8F4B8" w14:textId="77777777" w:rsidR="00246107" w:rsidRDefault="00246107">
    <w:pPr>
      <w:pStyle w:val="Encabezado"/>
    </w:pPr>
  </w:p>
  <w:tbl>
    <w:tblPr>
      <w:tblW w:w="14317"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6"/>
      <w:gridCol w:w="3077"/>
      <w:gridCol w:w="2268"/>
      <w:gridCol w:w="1417"/>
      <w:gridCol w:w="1318"/>
      <w:gridCol w:w="1659"/>
      <w:gridCol w:w="1701"/>
      <w:gridCol w:w="425"/>
      <w:gridCol w:w="1276"/>
    </w:tblGrid>
    <w:tr w:rsidR="00246107" w14:paraId="4E8F666B" w14:textId="77777777" w:rsidTr="001376AC">
      <w:trPr>
        <w:cantSplit/>
        <w:trHeight w:val="78"/>
      </w:trPr>
      <w:tc>
        <w:tcPr>
          <w:tcW w:w="4253" w:type="dxa"/>
          <w:gridSpan w:val="2"/>
          <w:vMerge w:val="restart"/>
          <w:tcBorders>
            <w:top w:val="single" w:sz="24" w:space="0" w:color="auto"/>
            <w:left w:val="single" w:sz="24" w:space="0" w:color="auto"/>
            <w:bottom w:val="single" w:sz="24" w:space="0" w:color="auto"/>
            <w:right w:val="single" w:sz="24" w:space="0" w:color="auto"/>
          </w:tcBorders>
          <w:vAlign w:val="center"/>
        </w:tcPr>
        <w:p w14:paraId="41A0E8DE" w14:textId="4F98F00E" w:rsidR="00246107" w:rsidRPr="000551A4" w:rsidRDefault="00DC3E43" w:rsidP="000551A4">
          <w:pPr>
            <w:jc w:val="both"/>
            <w:rPr>
              <w:rFonts w:ascii="Montserrat" w:hAnsi="Montserrat"/>
              <w:b/>
            </w:rPr>
          </w:pPr>
          <w:r>
            <w:rPr>
              <w:rFonts w:ascii="Montserrat" w:hAnsi="Montserrat"/>
              <w:bCs/>
              <w:color w:val="0070C0"/>
            </w:rPr>
            <w:t>ADECUACIÓN Y REHABILITACIÓN DE EDIFICIO HABITACIONAL EXISTENTE UBICADO EN LAS INSTALACIONES DE LA SECRETARIA DE MARINA</w:t>
          </w:r>
        </w:p>
      </w:tc>
      <w:tc>
        <w:tcPr>
          <w:tcW w:w="5003" w:type="dxa"/>
          <w:gridSpan w:val="3"/>
          <w:tcBorders>
            <w:top w:val="single" w:sz="24" w:space="0" w:color="auto"/>
            <w:left w:val="single" w:sz="24" w:space="0" w:color="auto"/>
            <w:bottom w:val="single" w:sz="24" w:space="0" w:color="auto"/>
            <w:right w:val="single" w:sz="24" w:space="0" w:color="auto"/>
          </w:tcBorders>
          <w:vAlign w:val="center"/>
        </w:tcPr>
        <w:p w14:paraId="551255A1" w14:textId="77777777" w:rsidR="00246107" w:rsidRPr="000551A4" w:rsidRDefault="00246107" w:rsidP="00C8674B">
          <w:pPr>
            <w:ind w:left="-212" w:firstLine="212"/>
            <w:jc w:val="center"/>
            <w:rPr>
              <w:rFonts w:ascii="Montserrat" w:hAnsi="Montserrat"/>
              <w:b/>
            </w:rPr>
          </w:pPr>
          <w:r w:rsidRPr="000551A4">
            <w:rPr>
              <w:rFonts w:ascii="Montserrat" w:hAnsi="Montserrat"/>
              <w:b/>
            </w:rPr>
            <w:t>PROPUESTA ECONÓMICA</w:t>
          </w:r>
        </w:p>
      </w:tc>
      <w:tc>
        <w:tcPr>
          <w:tcW w:w="3360" w:type="dxa"/>
          <w:gridSpan w:val="2"/>
          <w:tcBorders>
            <w:top w:val="single" w:sz="24" w:space="0" w:color="auto"/>
            <w:left w:val="single" w:sz="24" w:space="0" w:color="auto"/>
            <w:bottom w:val="single" w:sz="24" w:space="0" w:color="auto"/>
            <w:right w:val="single" w:sz="24" w:space="0" w:color="auto"/>
          </w:tcBorders>
          <w:vAlign w:val="center"/>
        </w:tcPr>
        <w:p w14:paraId="3B6BD82E" w14:textId="68ACD33C" w:rsidR="00246107" w:rsidRPr="000551A4" w:rsidRDefault="00A95DDA" w:rsidP="00C8674B">
          <w:pPr>
            <w:jc w:val="center"/>
            <w:rPr>
              <w:rFonts w:ascii="Arial" w:hAnsi="Arial"/>
              <w:b/>
              <w:bCs/>
            </w:rPr>
          </w:pPr>
          <w:r>
            <w:rPr>
              <w:rFonts w:ascii="Montserrat" w:hAnsi="Montserrat"/>
              <w:b/>
              <w:bCs/>
            </w:rPr>
            <w:t>DOCUMENTO</w:t>
          </w:r>
          <w:r w:rsidR="00246107" w:rsidRPr="000551A4">
            <w:rPr>
              <w:rFonts w:ascii="Montserrat" w:hAnsi="Montserrat"/>
              <w:b/>
              <w:bCs/>
            </w:rPr>
            <w:t xml:space="preserve"> </w:t>
          </w:r>
          <w:r>
            <w:rPr>
              <w:rFonts w:ascii="Montserrat" w:hAnsi="Montserrat"/>
              <w:b/>
              <w:bCs/>
            </w:rPr>
            <w:t>15</w:t>
          </w:r>
        </w:p>
      </w:tc>
      <w:tc>
        <w:tcPr>
          <w:tcW w:w="1701" w:type="dxa"/>
          <w:gridSpan w:val="2"/>
          <w:vMerge w:val="restart"/>
          <w:tcBorders>
            <w:top w:val="single" w:sz="24" w:space="0" w:color="auto"/>
            <w:left w:val="single" w:sz="24" w:space="0" w:color="auto"/>
            <w:bottom w:val="single" w:sz="24" w:space="0" w:color="auto"/>
            <w:right w:val="single" w:sz="24" w:space="0" w:color="auto"/>
          </w:tcBorders>
          <w:vAlign w:val="center"/>
        </w:tcPr>
        <w:p w14:paraId="33513C9F" w14:textId="055AB095" w:rsidR="00246107" w:rsidRPr="000551A4" w:rsidRDefault="00246107" w:rsidP="00125D3A">
          <w:pPr>
            <w:jc w:val="center"/>
            <w:rPr>
              <w:rFonts w:ascii="Montserrat" w:hAnsi="Montserrat"/>
              <w:b/>
              <w:bCs/>
            </w:rPr>
          </w:pPr>
          <w:r w:rsidRPr="000551A4">
            <w:rPr>
              <w:rFonts w:ascii="Montserrat" w:hAnsi="Montserrat"/>
              <w:b/>
              <w:bCs/>
            </w:rPr>
            <w:fldChar w:fldCharType="begin"/>
          </w:r>
          <w:r w:rsidRPr="000551A4">
            <w:rPr>
              <w:rFonts w:ascii="Montserrat" w:hAnsi="Montserrat"/>
              <w:b/>
              <w:bCs/>
            </w:rPr>
            <w:instrText xml:space="preserve"> PAGE </w:instrText>
          </w:r>
          <w:r w:rsidRPr="000551A4">
            <w:rPr>
              <w:rFonts w:ascii="Montserrat" w:hAnsi="Montserrat"/>
              <w:b/>
              <w:bCs/>
            </w:rPr>
            <w:fldChar w:fldCharType="separate"/>
          </w:r>
          <w:r w:rsidR="008D73DD">
            <w:rPr>
              <w:rFonts w:ascii="Montserrat" w:hAnsi="Montserrat"/>
              <w:b/>
              <w:bCs/>
              <w:noProof/>
            </w:rPr>
            <w:t>114</w:t>
          </w:r>
          <w:r w:rsidRPr="000551A4">
            <w:rPr>
              <w:rFonts w:ascii="Montserrat" w:hAnsi="Montserrat"/>
              <w:b/>
              <w:bCs/>
            </w:rPr>
            <w:fldChar w:fldCharType="end"/>
          </w:r>
          <w:r w:rsidRPr="000551A4">
            <w:rPr>
              <w:rFonts w:ascii="Montserrat" w:hAnsi="Montserrat"/>
              <w:b/>
              <w:bCs/>
            </w:rPr>
            <w:t xml:space="preserve">  de </w:t>
          </w:r>
          <w:r w:rsidR="00BE1DFB">
            <w:rPr>
              <w:rFonts w:ascii="Montserrat" w:hAnsi="Montserrat"/>
              <w:b/>
              <w:bCs/>
            </w:rPr>
            <w:t>2</w:t>
          </w:r>
        </w:p>
      </w:tc>
    </w:tr>
    <w:tr w:rsidR="00246107" w14:paraId="3E3130F2" w14:textId="77777777" w:rsidTr="001376AC">
      <w:trPr>
        <w:cantSplit/>
        <w:trHeight w:val="352"/>
      </w:trPr>
      <w:tc>
        <w:tcPr>
          <w:tcW w:w="4253" w:type="dxa"/>
          <w:gridSpan w:val="2"/>
          <w:vMerge/>
          <w:tcBorders>
            <w:top w:val="single" w:sz="24" w:space="0" w:color="auto"/>
            <w:left w:val="single" w:sz="24" w:space="0" w:color="auto"/>
            <w:bottom w:val="single" w:sz="24" w:space="0" w:color="auto"/>
            <w:right w:val="single" w:sz="24" w:space="0" w:color="auto"/>
          </w:tcBorders>
        </w:tcPr>
        <w:p w14:paraId="6E58FBB9" w14:textId="77777777" w:rsidR="00246107" w:rsidRPr="000551A4" w:rsidRDefault="00246107" w:rsidP="000551A4">
          <w:pPr>
            <w:jc w:val="both"/>
            <w:rPr>
              <w:rFonts w:ascii="Montserrat" w:hAnsi="Montserrat"/>
              <w:b/>
            </w:rPr>
          </w:pPr>
        </w:p>
      </w:tc>
      <w:tc>
        <w:tcPr>
          <w:tcW w:w="5003" w:type="dxa"/>
          <w:gridSpan w:val="3"/>
          <w:tcBorders>
            <w:top w:val="single" w:sz="24" w:space="0" w:color="auto"/>
            <w:left w:val="single" w:sz="24" w:space="0" w:color="auto"/>
            <w:bottom w:val="single" w:sz="24" w:space="0" w:color="auto"/>
            <w:right w:val="single" w:sz="24" w:space="0" w:color="auto"/>
          </w:tcBorders>
          <w:vAlign w:val="center"/>
        </w:tcPr>
        <w:p w14:paraId="66BDD4C7" w14:textId="1CB54D01" w:rsidR="00246107" w:rsidRPr="000551A4" w:rsidRDefault="001103DA" w:rsidP="000551A4">
          <w:pPr>
            <w:jc w:val="both"/>
            <w:rPr>
              <w:rFonts w:ascii="Montserrat" w:hAnsi="Montserrat"/>
              <w:b/>
            </w:rPr>
          </w:pPr>
          <w:r w:rsidRPr="007807B7">
            <w:rPr>
              <w:rFonts w:ascii="Montserrat" w:hAnsi="Montserrat"/>
              <w:b/>
            </w:rPr>
            <w:t>CATÁLOGO DE CONCEPTOS Y CANTIDADES DE OBRA PARA PROPOSICIÓN DE PRECIOS UNITARIOS Y MONTO TOTAL DE LA PROPUESTA.</w:t>
          </w:r>
        </w:p>
      </w:tc>
      <w:tc>
        <w:tcPr>
          <w:tcW w:w="3360" w:type="dxa"/>
          <w:gridSpan w:val="2"/>
          <w:tcBorders>
            <w:top w:val="single" w:sz="24" w:space="0" w:color="auto"/>
            <w:left w:val="single" w:sz="24" w:space="0" w:color="auto"/>
            <w:bottom w:val="single" w:sz="24" w:space="0" w:color="auto"/>
            <w:right w:val="single" w:sz="24" w:space="0" w:color="auto"/>
          </w:tcBorders>
          <w:vAlign w:val="center"/>
        </w:tcPr>
        <w:p w14:paraId="784511E5" w14:textId="69EC0608" w:rsidR="00CE53DA" w:rsidRPr="00CE53DA" w:rsidRDefault="00CE53DA" w:rsidP="00CE53DA">
          <w:pPr>
            <w:jc w:val="both"/>
            <w:rPr>
              <w:rFonts w:ascii="Montserrat" w:hAnsi="Montserrat" w:cs="Arial"/>
              <w:b/>
              <w:bCs/>
              <w:color w:val="800000"/>
              <w:sz w:val="18"/>
              <w:szCs w:val="22"/>
            </w:rPr>
          </w:pPr>
          <w:r w:rsidRPr="00CE53DA">
            <w:rPr>
              <w:rFonts w:ascii="Montserrat" w:hAnsi="Montserrat" w:cs="Arial"/>
              <w:b/>
              <w:sz w:val="18"/>
              <w:szCs w:val="22"/>
              <w:u w:val="single"/>
            </w:rPr>
            <w:t xml:space="preserve">INVITACIÓN No.   </w:t>
          </w:r>
          <w:r w:rsidR="00D43DB9">
            <w:rPr>
              <w:rFonts w:ascii="Montserrat" w:hAnsi="Montserrat" w:cs="Arial"/>
              <w:b/>
              <w:bCs/>
              <w:color w:val="800000"/>
              <w:sz w:val="18"/>
              <w:szCs w:val="22"/>
            </w:rPr>
            <w:t>XX</w:t>
          </w:r>
          <w:r w:rsidRPr="00CE53DA">
            <w:rPr>
              <w:rFonts w:ascii="Montserrat" w:hAnsi="Montserrat" w:cs="Arial"/>
              <w:b/>
              <w:bCs/>
              <w:color w:val="800000"/>
              <w:sz w:val="18"/>
              <w:szCs w:val="22"/>
            </w:rPr>
            <w:t>-</w:t>
          </w:r>
          <w:r w:rsidR="00D43DB9">
            <w:rPr>
              <w:rFonts w:ascii="Montserrat" w:hAnsi="Montserrat" w:cs="Arial"/>
              <w:b/>
              <w:bCs/>
              <w:color w:val="800000"/>
              <w:sz w:val="18"/>
              <w:szCs w:val="22"/>
            </w:rPr>
            <w:t>XXXXXXXXX</w:t>
          </w:r>
          <w:r w:rsidRPr="00CE53DA">
            <w:rPr>
              <w:rFonts w:ascii="Montserrat" w:hAnsi="Montserrat" w:cs="Arial"/>
              <w:b/>
              <w:bCs/>
              <w:color w:val="800000"/>
              <w:sz w:val="18"/>
              <w:szCs w:val="22"/>
            </w:rPr>
            <w:t>-</w:t>
          </w:r>
          <w:r w:rsidR="00D43DB9">
            <w:rPr>
              <w:rFonts w:ascii="Montserrat" w:hAnsi="Montserrat" w:cs="Arial"/>
              <w:b/>
              <w:bCs/>
              <w:color w:val="800000"/>
              <w:sz w:val="18"/>
              <w:szCs w:val="22"/>
            </w:rPr>
            <w:t>X</w:t>
          </w:r>
          <w:r w:rsidRPr="00CE53DA">
            <w:rPr>
              <w:rFonts w:ascii="Montserrat" w:hAnsi="Montserrat" w:cs="Arial"/>
              <w:b/>
              <w:bCs/>
              <w:color w:val="800000"/>
              <w:sz w:val="18"/>
              <w:szCs w:val="22"/>
            </w:rPr>
            <w:t>XX-202</w:t>
          </w:r>
          <w:r w:rsidR="00A95DDA">
            <w:rPr>
              <w:rFonts w:ascii="Montserrat" w:hAnsi="Montserrat" w:cs="Arial"/>
              <w:b/>
              <w:bCs/>
              <w:color w:val="800000"/>
              <w:sz w:val="18"/>
              <w:szCs w:val="22"/>
            </w:rPr>
            <w:t>6</w:t>
          </w:r>
        </w:p>
        <w:p w14:paraId="4CCF0CD5" w14:textId="0624F8B0" w:rsidR="00246107" w:rsidRPr="000551A4" w:rsidRDefault="00CE53DA" w:rsidP="00CE53DA">
          <w:pPr>
            <w:jc w:val="both"/>
            <w:rPr>
              <w:rFonts w:ascii="Arial" w:hAnsi="Arial"/>
              <w:color w:val="0000FF"/>
            </w:rPr>
          </w:pPr>
          <w:r w:rsidRPr="00CE53DA">
            <w:rPr>
              <w:rFonts w:ascii="Montserrat" w:hAnsi="Montserrat" w:cs="Arial"/>
              <w:b/>
              <w:sz w:val="18"/>
              <w:szCs w:val="22"/>
              <w:u w:val="single"/>
            </w:rPr>
            <w:t>LUGAR Y FECHA:</w:t>
          </w:r>
          <w:r w:rsidRPr="00CE53DA">
            <w:rPr>
              <w:rFonts w:ascii="Montserrat" w:hAnsi="Montserrat" w:cs="Arial"/>
              <w:color w:val="0000FF"/>
              <w:sz w:val="18"/>
              <w:szCs w:val="22"/>
            </w:rPr>
            <w:t xml:space="preserve"> </w:t>
          </w:r>
          <w:r w:rsidR="00A95DDA">
            <w:rPr>
              <w:rFonts w:ascii="Montserrat" w:hAnsi="Montserrat" w:cs="Arial"/>
              <w:b/>
              <w:bCs/>
              <w:color w:val="800000"/>
              <w:sz w:val="18"/>
              <w:szCs w:val="22"/>
            </w:rPr>
            <w:t>XX</w:t>
          </w:r>
          <w:r w:rsidRPr="00CE53DA">
            <w:rPr>
              <w:rFonts w:ascii="Montserrat" w:hAnsi="Montserrat" w:cs="Arial"/>
              <w:b/>
              <w:bCs/>
              <w:color w:val="800000"/>
              <w:sz w:val="18"/>
              <w:szCs w:val="22"/>
            </w:rPr>
            <w:t xml:space="preserve"> de </w:t>
          </w:r>
          <w:r w:rsidR="00A95DDA">
            <w:rPr>
              <w:rFonts w:ascii="Montserrat" w:hAnsi="Montserrat" w:cs="Arial"/>
              <w:b/>
              <w:bCs/>
              <w:color w:val="800000"/>
              <w:sz w:val="18"/>
              <w:szCs w:val="22"/>
            </w:rPr>
            <w:t>XX</w:t>
          </w:r>
          <w:r w:rsidR="00724C6E">
            <w:rPr>
              <w:rFonts w:ascii="Montserrat" w:hAnsi="Montserrat" w:cs="Arial"/>
              <w:b/>
              <w:bCs/>
              <w:color w:val="800000"/>
              <w:sz w:val="18"/>
              <w:szCs w:val="22"/>
            </w:rPr>
            <w:t xml:space="preserve"> </w:t>
          </w:r>
          <w:r w:rsidRPr="00CE53DA">
            <w:rPr>
              <w:rFonts w:ascii="Montserrat" w:hAnsi="Montserrat" w:cs="Arial"/>
              <w:b/>
              <w:bCs/>
              <w:color w:val="800000"/>
              <w:sz w:val="18"/>
              <w:szCs w:val="22"/>
            </w:rPr>
            <w:t>de 202</w:t>
          </w:r>
          <w:r w:rsidR="00A95DDA">
            <w:rPr>
              <w:rFonts w:ascii="Montserrat" w:hAnsi="Montserrat" w:cs="Arial"/>
              <w:b/>
              <w:bCs/>
              <w:color w:val="800000"/>
              <w:sz w:val="18"/>
              <w:szCs w:val="22"/>
            </w:rPr>
            <w:t>6</w:t>
          </w:r>
          <w:r w:rsidRPr="00CE53DA">
            <w:rPr>
              <w:rFonts w:ascii="Montserrat" w:hAnsi="Montserrat" w:cs="Arial"/>
              <w:b/>
              <w:bCs/>
              <w:color w:val="800000"/>
              <w:sz w:val="18"/>
              <w:szCs w:val="22"/>
            </w:rPr>
            <w:t>, Altamira, Tam.</w:t>
          </w:r>
        </w:p>
      </w:tc>
      <w:tc>
        <w:tcPr>
          <w:tcW w:w="1701" w:type="dxa"/>
          <w:gridSpan w:val="2"/>
          <w:vMerge/>
          <w:tcBorders>
            <w:top w:val="single" w:sz="24" w:space="0" w:color="auto"/>
            <w:left w:val="single" w:sz="24" w:space="0" w:color="auto"/>
            <w:bottom w:val="single" w:sz="24" w:space="0" w:color="auto"/>
            <w:right w:val="single" w:sz="24" w:space="0" w:color="auto"/>
          </w:tcBorders>
        </w:tcPr>
        <w:p w14:paraId="3E2C226B" w14:textId="77777777" w:rsidR="00246107" w:rsidRDefault="00246107" w:rsidP="00C8674B">
          <w:pPr>
            <w:jc w:val="center"/>
            <w:rPr>
              <w:rFonts w:ascii="Arial" w:hAnsi="Arial"/>
            </w:rPr>
          </w:pPr>
        </w:p>
      </w:tc>
    </w:tr>
    <w:tr w:rsidR="00246107" w14:paraId="432A1B79" w14:textId="77777777" w:rsidTr="00AF4E65">
      <w:tblPrEx>
        <w:tblCellMar>
          <w:left w:w="71" w:type="dxa"/>
          <w:right w:w="71" w:type="dxa"/>
        </w:tblCellMar>
      </w:tblPrEx>
      <w:trPr>
        <w:cantSplit/>
        <w:trHeight w:val="363"/>
      </w:trPr>
      <w:tc>
        <w:tcPr>
          <w:tcW w:w="1176" w:type="dxa"/>
          <w:vMerge w:val="restart"/>
          <w:tcBorders>
            <w:top w:val="single" w:sz="24" w:space="0" w:color="auto"/>
            <w:left w:val="single" w:sz="24" w:space="0" w:color="auto"/>
            <w:bottom w:val="single" w:sz="8" w:space="0" w:color="auto"/>
            <w:right w:val="single" w:sz="8" w:space="0" w:color="auto"/>
          </w:tcBorders>
          <w:shd w:val="clear" w:color="auto" w:fill="800000"/>
          <w:vAlign w:val="center"/>
        </w:tcPr>
        <w:p w14:paraId="002F9819"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No.</w:t>
          </w:r>
        </w:p>
      </w:tc>
      <w:tc>
        <w:tcPr>
          <w:tcW w:w="5345" w:type="dxa"/>
          <w:gridSpan w:val="2"/>
          <w:vMerge w:val="restart"/>
          <w:tcBorders>
            <w:top w:val="single" w:sz="24" w:space="0" w:color="auto"/>
            <w:left w:val="single" w:sz="8" w:space="0" w:color="auto"/>
            <w:right w:val="single" w:sz="8" w:space="0" w:color="auto"/>
          </w:tcBorders>
          <w:shd w:val="clear" w:color="auto" w:fill="800000"/>
          <w:vAlign w:val="center"/>
        </w:tcPr>
        <w:p w14:paraId="3CEAA4F0" w14:textId="77777777" w:rsidR="00246107" w:rsidRPr="001103DA" w:rsidRDefault="00246107">
          <w:pPr>
            <w:pStyle w:val="Ttulo4"/>
            <w:rPr>
              <w:rFonts w:ascii="Montserrat" w:hAnsi="Montserrat"/>
              <w:color w:val="FFFFFF" w:themeColor="background1"/>
            </w:rPr>
          </w:pPr>
          <w:r w:rsidRPr="001103DA">
            <w:rPr>
              <w:rFonts w:ascii="Montserrat" w:hAnsi="Montserrat"/>
              <w:color w:val="FFFFFF" w:themeColor="background1"/>
            </w:rPr>
            <w:t>CONCEPTO</w:t>
          </w:r>
        </w:p>
        <w:p w14:paraId="10C66B53"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DESCRIPCIÓN Y ESPECIFICACIONES</w:t>
          </w:r>
        </w:p>
      </w:tc>
      <w:tc>
        <w:tcPr>
          <w:tcW w:w="1417" w:type="dxa"/>
          <w:vMerge w:val="restart"/>
          <w:tcBorders>
            <w:top w:val="single" w:sz="24" w:space="0" w:color="auto"/>
            <w:left w:val="single" w:sz="8" w:space="0" w:color="auto"/>
            <w:bottom w:val="single" w:sz="8" w:space="0" w:color="auto"/>
            <w:right w:val="single" w:sz="8" w:space="0" w:color="auto"/>
          </w:tcBorders>
          <w:shd w:val="clear" w:color="auto" w:fill="800000"/>
          <w:vAlign w:val="center"/>
        </w:tcPr>
        <w:p w14:paraId="271012BD"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UNIDAD</w:t>
          </w:r>
        </w:p>
      </w:tc>
      <w:tc>
        <w:tcPr>
          <w:tcW w:w="1318" w:type="dxa"/>
          <w:vMerge w:val="restart"/>
          <w:tcBorders>
            <w:top w:val="single" w:sz="24" w:space="0" w:color="auto"/>
            <w:left w:val="single" w:sz="8" w:space="0" w:color="auto"/>
            <w:bottom w:val="single" w:sz="8" w:space="0" w:color="auto"/>
            <w:right w:val="single" w:sz="8" w:space="0" w:color="auto"/>
          </w:tcBorders>
          <w:shd w:val="clear" w:color="auto" w:fill="800000"/>
          <w:vAlign w:val="center"/>
        </w:tcPr>
        <w:p w14:paraId="2EABB05B" w14:textId="77777777" w:rsidR="00246107" w:rsidRPr="001103DA" w:rsidRDefault="00246107">
          <w:pPr>
            <w:pStyle w:val="Ttulo4"/>
            <w:rPr>
              <w:rFonts w:ascii="Montserrat" w:hAnsi="Montserrat"/>
              <w:color w:val="FFFFFF" w:themeColor="background1"/>
            </w:rPr>
          </w:pPr>
          <w:r w:rsidRPr="001103DA">
            <w:rPr>
              <w:rFonts w:ascii="Montserrat" w:hAnsi="Montserrat"/>
              <w:color w:val="FFFFFF" w:themeColor="background1"/>
            </w:rPr>
            <w:t>CANTIDAD</w:t>
          </w:r>
        </w:p>
      </w:tc>
      <w:tc>
        <w:tcPr>
          <w:tcW w:w="3785" w:type="dxa"/>
          <w:gridSpan w:val="3"/>
          <w:tcBorders>
            <w:top w:val="single" w:sz="24" w:space="0" w:color="auto"/>
            <w:left w:val="single" w:sz="8" w:space="0" w:color="auto"/>
            <w:bottom w:val="single" w:sz="8" w:space="0" w:color="auto"/>
            <w:right w:val="single" w:sz="8" w:space="0" w:color="auto"/>
          </w:tcBorders>
          <w:shd w:val="clear" w:color="auto" w:fill="800000"/>
          <w:vAlign w:val="center"/>
        </w:tcPr>
        <w:p w14:paraId="0B9968C8"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P.U.</w:t>
          </w:r>
        </w:p>
      </w:tc>
      <w:tc>
        <w:tcPr>
          <w:tcW w:w="1276" w:type="dxa"/>
          <w:vMerge w:val="restart"/>
          <w:tcBorders>
            <w:top w:val="single" w:sz="24" w:space="0" w:color="auto"/>
            <w:left w:val="single" w:sz="8" w:space="0" w:color="auto"/>
            <w:bottom w:val="single" w:sz="8" w:space="0" w:color="auto"/>
            <w:right w:val="single" w:sz="24" w:space="0" w:color="auto"/>
          </w:tcBorders>
          <w:shd w:val="clear" w:color="auto" w:fill="840000"/>
          <w:vAlign w:val="center"/>
        </w:tcPr>
        <w:p w14:paraId="17556C58" w14:textId="77777777" w:rsidR="00246107" w:rsidRPr="00B12D6E" w:rsidRDefault="00246107">
          <w:pPr>
            <w:pStyle w:val="Ttulo4"/>
            <w:rPr>
              <w:rFonts w:ascii="Montserrat" w:hAnsi="Montserrat"/>
            </w:rPr>
          </w:pPr>
          <w:r w:rsidRPr="001103DA">
            <w:rPr>
              <w:rFonts w:ascii="Montserrat" w:hAnsi="Montserrat"/>
              <w:color w:val="FFFFFF" w:themeColor="background1"/>
            </w:rPr>
            <w:t>IMPORTE</w:t>
          </w:r>
        </w:p>
      </w:tc>
    </w:tr>
    <w:tr w:rsidR="00246107" w14:paraId="677727D5" w14:textId="77777777" w:rsidTr="00AF4E65">
      <w:tblPrEx>
        <w:tblCellMar>
          <w:left w:w="71" w:type="dxa"/>
          <w:right w:w="71" w:type="dxa"/>
        </w:tblCellMar>
      </w:tblPrEx>
      <w:trPr>
        <w:cantSplit/>
        <w:trHeight w:val="266"/>
      </w:trPr>
      <w:tc>
        <w:tcPr>
          <w:tcW w:w="1176" w:type="dxa"/>
          <w:vMerge/>
          <w:tcBorders>
            <w:top w:val="single" w:sz="8" w:space="0" w:color="auto"/>
            <w:left w:val="single" w:sz="24" w:space="0" w:color="auto"/>
            <w:bottom w:val="single" w:sz="8" w:space="0" w:color="auto"/>
            <w:right w:val="single" w:sz="8" w:space="0" w:color="auto"/>
          </w:tcBorders>
          <w:shd w:val="clear" w:color="auto" w:fill="800000"/>
          <w:vAlign w:val="center"/>
        </w:tcPr>
        <w:p w14:paraId="416CD0F1" w14:textId="77777777" w:rsidR="00246107" w:rsidRPr="001103DA" w:rsidRDefault="00246107">
          <w:pPr>
            <w:jc w:val="center"/>
            <w:rPr>
              <w:rFonts w:ascii="Arial" w:hAnsi="Arial"/>
              <w:b/>
              <w:color w:val="FFFFFF" w:themeColor="background1"/>
              <w:sz w:val="18"/>
            </w:rPr>
          </w:pPr>
        </w:p>
      </w:tc>
      <w:tc>
        <w:tcPr>
          <w:tcW w:w="5345" w:type="dxa"/>
          <w:gridSpan w:val="2"/>
          <w:vMerge/>
          <w:tcBorders>
            <w:left w:val="single" w:sz="8" w:space="0" w:color="auto"/>
            <w:right w:val="single" w:sz="8" w:space="0" w:color="auto"/>
          </w:tcBorders>
          <w:shd w:val="clear" w:color="auto" w:fill="800000"/>
          <w:vAlign w:val="center"/>
        </w:tcPr>
        <w:p w14:paraId="06987B2E" w14:textId="77777777" w:rsidR="00246107" w:rsidRPr="001103DA" w:rsidRDefault="00246107">
          <w:pPr>
            <w:jc w:val="center"/>
            <w:rPr>
              <w:rFonts w:ascii="Arial" w:hAnsi="Arial"/>
              <w:b/>
              <w:color w:val="FFFFFF" w:themeColor="background1"/>
              <w:sz w:val="18"/>
            </w:rPr>
          </w:pPr>
        </w:p>
      </w:tc>
      <w:tc>
        <w:tcPr>
          <w:tcW w:w="1417" w:type="dxa"/>
          <w:vMerge/>
          <w:tcBorders>
            <w:top w:val="single" w:sz="8" w:space="0" w:color="auto"/>
            <w:left w:val="single" w:sz="8" w:space="0" w:color="auto"/>
            <w:bottom w:val="single" w:sz="8" w:space="0" w:color="auto"/>
            <w:right w:val="single" w:sz="8" w:space="0" w:color="auto"/>
          </w:tcBorders>
          <w:shd w:val="clear" w:color="auto" w:fill="800000"/>
          <w:vAlign w:val="center"/>
        </w:tcPr>
        <w:p w14:paraId="22BA4E15" w14:textId="77777777" w:rsidR="00246107" w:rsidRPr="001103DA" w:rsidRDefault="00246107">
          <w:pPr>
            <w:jc w:val="center"/>
            <w:rPr>
              <w:rFonts w:ascii="Arial" w:hAnsi="Arial"/>
              <w:b/>
              <w:color w:val="FFFFFF" w:themeColor="background1"/>
              <w:sz w:val="18"/>
            </w:rPr>
          </w:pPr>
        </w:p>
      </w:tc>
      <w:tc>
        <w:tcPr>
          <w:tcW w:w="1318" w:type="dxa"/>
          <w:vMerge/>
          <w:tcBorders>
            <w:top w:val="single" w:sz="8" w:space="0" w:color="auto"/>
            <w:left w:val="single" w:sz="8" w:space="0" w:color="auto"/>
            <w:bottom w:val="single" w:sz="8" w:space="0" w:color="auto"/>
            <w:right w:val="single" w:sz="8" w:space="0" w:color="auto"/>
          </w:tcBorders>
          <w:shd w:val="clear" w:color="auto" w:fill="800000"/>
          <w:vAlign w:val="center"/>
        </w:tcPr>
        <w:p w14:paraId="60524236" w14:textId="77777777" w:rsidR="00246107" w:rsidRPr="001103DA" w:rsidRDefault="00246107">
          <w:pPr>
            <w:jc w:val="center"/>
            <w:rPr>
              <w:rFonts w:ascii="Arial" w:hAnsi="Arial"/>
              <w:b/>
              <w:color w:val="FFFFFF" w:themeColor="background1"/>
              <w:sz w:val="18"/>
            </w:rPr>
          </w:pPr>
        </w:p>
      </w:tc>
      <w:tc>
        <w:tcPr>
          <w:tcW w:w="1659" w:type="dxa"/>
          <w:tcBorders>
            <w:top w:val="single" w:sz="8" w:space="0" w:color="auto"/>
            <w:left w:val="single" w:sz="8" w:space="0" w:color="auto"/>
            <w:bottom w:val="single" w:sz="8" w:space="0" w:color="auto"/>
            <w:right w:val="single" w:sz="8" w:space="0" w:color="auto"/>
          </w:tcBorders>
          <w:shd w:val="clear" w:color="auto" w:fill="800000"/>
          <w:vAlign w:val="center"/>
        </w:tcPr>
        <w:p w14:paraId="4EC2EF80"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LETRA</w:t>
          </w:r>
        </w:p>
      </w:tc>
      <w:tc>
        <w:tcPr>
          <w:tcW w:w="2126" w:type="dxa"/>
          <w:gridSpan w:val="2"/>
          <w:tcBorders>
            <w:top w:val="single" w:sz="8" w:space="0" w:color="auto"/>
            <w:left w:val="single" w:sz="8" w:space="0" w:color="auto"/>
            <w:bottom w:val="single" w:sz="8" w:space="0" w:color="auto"/>
            <w:right w:val="single" w:sz="8" w:space="0" w:color="auto"/>
          </w:tcBorders>
          <w:shd w:val="clear" w:color="auto" w:fill="800000"/>
          <w:vAlign w:val="center"/>
        </w:tcPr>
        <w:p w14:paraId="276AF232" w14:textId="747D41A8"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NÚMERO</w:t>
          </w:r>
        </w:p>
      </w:tc>
      <w:tc>
        <w:tcPr>
          <w:tcW w:w="1276" w:type="dxa"/>
          <w:vMerge/>
          <w:tcBorders>
            <w:top w:val="single" w:sz="8" w:space="0" w:color="auto"/>
            <w:left w:val="single" w:sz="8" w:space="0" w:color="auto"/>
            <w:bottom w:val="single" w:sz="8" w:space="0" w:color="auto"/>
            <w:right w:val="single" w:sz="24" w:space="0" w:color="auto"/>
          </w:tcBorders>
          <w:shd w:val="clear" w:color="auto" w:fill="660033"/>
          <w:vAlign w:val="center"/>
        </w:tcPr>
        <w:p w14:paraId="4CDA22D5" w14:textId="77777777" w:rsidR="00246107" w:rsidRDefault="00246107">
          <w:pPr>
            <w:jc w:val="center"/>
            <w:rPr>
              <w:rFonts w:ascii="Arial" w:hAnsi="Arial"/>
              <w:b/>
              <w:sz w:val="18"/>
            </w:rPr>
          </w:pPr>
        </w:p>
      </w:tc>
    </w:tr>
  </w:tbl>
  <w:p w14:paraId="61400A24" w14:textId="77777777" w:rsidR="00246107" w:rsidRDefault="00246107">
    <w:pPr>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ook w:val="04A0" w:firstRow="1" w:lastRow="0" w:firstColumn="1" w:lastColumn="0" w:noHBand="0" w:noVBand="1"/>
    </w:tblPr>
    <w:tblGrid>
      <w:gridCol w:w="4254"/>
      <w:gridCol w:w="5102"/>
    </w:tblGrid>
    <w:tr w:rsidR="00CE5077" w:rsidRPr="00EA0061" w14:paraId="6A602E03" w14:textId="77777777" w:rsidTr="006E720E">
      <w:trPr>
        <w:trHeight w:val="327"/>
      </w:trPr>
      <w:tc>
        <w:tcPr>
          <w:tcW w:w="4254" w:type="dxa"/>
          <w:vMerge w:val="restart"/>
        </w:tcPr>
        <w:p w14:paraId="5525D8E4" w14:textId="3D1729C1" w:rsidR="00CE5077" w:rsidRPr="00EA0061" w:rsidRDefault="00CE5077" w:rsidP="00CE5077">
          <w:pPr>
            <w:pStyle w:val="Encabezado"/>
            <w:ind w:right="51"/>
            <w:rPr>
              <w:rFonts w:ascii="Arial" w:hAnsi="Arial"/>
              <w:b/>
            </w:rPr>
          </w:pPr>
          <w:bookmarkStart w:id="1" w:name="_Hlk33629027"/>
        </w:p>
      </w:tc>
      <w:tc>
        <w:tcPr>
          <w:tcW w:w="5102" w:type="dxa"/>
        </w:tcPr>
        <w:p w14:paraId="27FE85CF" w14:textId="43721E99" w:rsidR="00CE5077" w:rsidRPr="00D43DB9" w:rsidRDefault="00CE5077" w:rsidP="00CE5077">
          <w:pPr>
            <w:pStyle w:val="Encabezado"/>
            <w:ind w:right="51"/>
            <w:jc w:val="right"/>
            <w:rPr>
              <w:rFonts w:ascii="Arial" w:hAnsi="Arial"/>
              <w:b/>
              <w:bCs/>
              <w:sz w:val="10"/>
              <w:szCs w:val="10"/>
            </w:rPr>
          </w:pPr>
          <w:r w:rsidRPr="00D43DB9">
            <w:rPr>
              <w:rFonts w:ascii="Montserrat" w:hAnsi="Montserrat"/>
              <w:b/>
              <w:bCs/>
              <w:sz w:val="12"/>
              <w:szCs w:val="12"/>
            </w:rPr>
            <w:t>ADMINISTRACIÓN DEL SISTEMA PORTUARIO NACIONAL ALTAMIRA, S.A. DE C.V.</w:t>
          </w:r>
        </w:p>
      </w:tc>
    </w:tr>
    <w:tr w:rsidR="00CE5077" w:rsidRPr="00EA0061" w14:paraId="46C78652" w14:textId="77777777" w:rsidTr="006E720E">
      <w:trPr>
        <w:trHeight w:val="130"/>
      </w:trPr>
      <w:tc>
        <w:tcPr>
          <w:tcW w:w="4254" w:type="dxa"/>
          <w:vMerge/>
        </w:tcPr>
        <w:p w14:paraId="06D224CD" w14:textId="77777777" w:rsidR="00CE5077" w:rsidRPr="00EA0061" w:rsidRDefault="00CE5077" w:rsidP="00CE5077">
          <w:pPr>
            <w:pStyle w:val="Encabezado"/>
            <w:ind w:right="51"/>
            <w:rPr>
              <w:rFonts w:ascii="Arial" w:hAnsi="Arial"/>
              <w:b/>
            </w:rPr>
          </w:pPr>
        </w:p>
      </w:tc>
      <w:tc>
        <w:tcPr>
          <w:tcW w:w="5102" w:type="dxa"/>
        </w:tcPr>
        <w:p w14:paraId="46DA7BAD" w14:textId="5A9A1A1B" w:rsidR="00CE5077" w:rsidRPr="00D43DB9" w:rsidRDefault="00CE5077" w:rsidP="00CE5077">
          <w:pPr>
            <w:pStyle w:val="Encabezado"/>
            <w:ind w:right="51"/>
            <w:jc w:val="right"/>
            <w:rPr>
              <w:rFonts w:ascii="Arial" w:hAnsi="Arial"/>
              <w:b/>
              <w:bCs/>
              <w:sz w:val="10"/>
              <w:szCs w:val="10"/>
            </w:rPr>
          </w:pPr>
          <w:r w:rsidRPr="00D43DB9">
            <w:rPr>
              <w:rFonts w:ascii="Montserrat" w:hAnsi="Montserrat"/>
              <w:b/>
              <w:bCs/>
              <w:sz w:val="12"/>
              <w:szCs w:val="12"/>
            </w:rPr>
            <w:t>GERENCIA DE INGENIERÍA</w:t>
          </w:r>
        </w:p>
      </w:tc>
    </w:tr>
    <w:tr w:rsidR="00CE5077" w:rsidRPr="00EA0061" w14:paraId="28419521" w14:textId="77777777" w:rsidTr="006E720E">
      <w:trPr>
        <w:trHeight w:val="197"/>
      </w:trPr>
      <w:tc>
        <w:tcPr>
          <w:tcW w:w="4254" w:type="dxa"/>
          <w:vMerge/>
        </w:tcPr>
        <w:p w14:paraId="6F78D5E5" w14:textId="77777777" w:rsidR="00CE5077" w:rsidRPr="00EA0061" w:rsidRDefault="00CE5077" w:rsidP="00CE5077">
          <w:pPr>
            <w:pStyle w:val="Encabezado"/>
            <w:ind w:right="51"/>
            <w:rPr>
              <w:rFonts w:ascii="Arial" w:hAnsi="Arial"/>
              <w:b/>
            </w:rPr>
          </w:pPr>
        </w:p>
      </w:tc>
      <w:tc>
        <w:tcPr>
          <w:tcW w:w="5102" w:type="dxa"/>
        </w:tcPr>
        <w:p w14:paraId="09B2B7CB" w14:textId="44B2FC39" w:rsidR="00CE5077" w:rsidRPr="00D43DB9" w:rsidRDefault="00CE5077" w:rsidP="00CE5077">
          <w:pPr>
            <w:pStyle w:val="Encabezado"/>
            <w:ind w:left="-389" w:right="51"/>
            <w:jc w:val="right"/>
            <w:rPr>
              <w:rFonts w:ascii="Arial" w:hAnsi="Arial"/>
              <w:b/>
              <w:bCs/>
              <w:sz w:val="10"/>
              <w:szCs w:val="10"/>
            </w:rPr>
          </w:pPr>
          <w:r w:rsidRPr="00D43DB9">
            <w:rPr>
              <w:rFonts w:ascii="Montserrat" w:hAnsi="Montserrat"/>
              <w:b/>
              <w:bCs/>
              <w:sz w:val="12"/>
              <w:szCs w:val="12"/>
            </w:rPr>
            <w:t>SUBGERENCIA TÉCNICA DE PROYECTOS</w:t>
          </w:r>
        </w:p>
      </w:tc>
    </w:tr>
    <w:tr w:rsidR="00CE5077" w:rsidRPr="00EA0061" w14:paraId="48A77900" w14:textId="77777777" w:rsidTr="006E720E">
      <w:trPr>
        <w:trHeight w:val="130"/>
      </w:trPr>
      <w:tc>
        <w:tcPr>
          <w:tcW w:w="4254" w:type="dxa"/>
          <w:vMerge/>
        </w:tcPr>
        <w:p w14:paraId="7702D72C" w14:textId="77777777" w:rsidR="00CE5077" w:rsidRPr="00EA0061" w:rsidRDefault="00CE5077" w:rsidP="00CE5077">
          <w:pPr>
            <w:pStyle w:val="Encabezado"/>
            <w:ind w:right="51"/>
            <w:rPr>
              <w:rFonts w:ascii="Arial" w:hAnsi="Arial"/>
              <w:b/>
            </w:rPr>
          </w:pPr>
        </w:p>
      </w:tc>
      <w:tc>
        <w:tcPr>
          <w:tcW w:w="5102" w:type="dxa"/>
        </w:tcPr>
        <w:p w14:paraId="43059810" w14:textId="3464BE49" w:rsidR="00CE5077" w:rsidRPr="00D43DB9" w:rsidRDefault="00CE5077" w:rsidP="00CE5077">
          <w:pPr>
            <w:pStyle w:val="Encabezado"/>
            <w:ind w:right="51"/>
            <w:jc w:val="right"/>
            <w:rPr>
              <w:rFonts w:ascii="Arial" w:hAnsi="Arial"/>
              <w:b/>
              <w:bCs/>
              <w:sz w:val="10"/>
              <w:szCs w:val="10"/>
            </w:rPr>
          </w:pPr>
          <w:r w:rsidRPr="00D43DB9">
            <w:rPr>
              <w:rFonts w:ascii="Montserrat" w:hAnsi="Montserrat"/>
              <w:b/>
              <w:bCs/>
              <w:sz w:val="12"/>
              <w:szCs w:val="12"/>
            </w:rPr>
            <w:t>DEPARTAMENTO DE CONCURSOS</w:t>
          </w:r>
        </w:p>
      </w:tc>
    </w:tr>
    <w:tr w:rsidR="00CE5077" w:rsidRPr="00EA0061" w14:paraId="44EFAD83" w14:textId="77777777" w:rsidTr="006E720E">
      <w:trPr>
        <w:trHeight w:val="64"/>
      </w:trPr>
      <w:tc>
        <w:tcPr>
          <w:tcW w:w="4254" w:type="dxa"/>
          <w:vMerge/>
        </w:tcPr>
        <w:p w14:paraId="5BD9D103" w14:textId="77777777" w:rsidR="00CE5077" w:rsidRPr="00EA0061" w:rsidRDefault="00CE5077" w:rsidP="00CE5077">
          <w:pPr>
            <w:pStyle w:val="Encabezado"/>
            <w:ind w:right="51"/>
            <w:rPr>
              <w:rFonts w:ascii="Arial" w:hAnsi="Arial"/>
              <w:b/>
            </w:rPr>
          </w:pPr>
        </w:p>
      </w:tc>
      <w:tc>
        <w:tcPr>
          <w:tcW w:w="5102" w:type="dxa"/>
        </w:tcPr>
        <w:p w14:paraId="4E343C07" w14:textId="77777777" w:rsidR="00CE5077" w:rsidRPr="00D43DB9" w:rsidRDefault="00CE5077" w:rsidP="00CE5077">
          <w:pPr>
            <w:pStyle w:val="Encabezado"/>
            <w:ind w:right="51"/>
            <w:jc w:val="right"/>
            <w:rPr>
              <w:rFonts w:ascii="Arial" w:hAnsi="Arial"/>
              <w:b/>
              <w:bCs/>
              <w:sz w:val="10"/>
              <w:szCs w:val="10"/>
            </w:rPr>
          </w:pPr>
        </w:p>
      </w:tc>
    </w:tr>
    <w:tr w:rsidR="00CE5077" w:rsidRPr="00EA0061" w14:paraId="3A9DEA56" w14:textId="77777777" w:rsidTr="006E720E">
      <w:trPr>
        <w:trHeight w:val="130"/>
      </w:trPr>
      <w:tc>
        <w:tcPr>
          <w:tcW w:w="4254" w:type="dxa"/>
          <w:vMerge/>
        </w:tcPr>
        <w:p w14:paraId="39E053AE" w14:textId="77777777" w:rsidR="00CE5077" w:rsidRPr="00EA0061" w:rsidRDefault="00CE5077" w:rsidP="00CE5077">
          <w:pPr>
            <w:pStyle w:val="Encabezado"/>
            <w:ind w:right="51"/>
            <w:rPr>
              <w:rFonts w:ascii="Arial" w:hAnsi="Arial"/>
              <w:b/>
            </w:rPr>
          </w:pPr>
        </w:p>
      </w:tc>
      <w:tc>
        <w:tcPr>
          <w:tcW w:w="5102" w:type="dxa"/>
        </w:tcPr>
        <w:p w14:paraId="6DF712EC" w14:textId="4C515A4B" w:rsidR="00CE5077" w:rsidRPr="00D43DB9" w:rsidRDefault="00B45F20" w:rsidP="00CE5077">
          <w:pPr>
            <w:pStyle w:val="Encabezado"/>
            <w:ind w:right="51"/>
            <w:jc w:val="right"/>
            <w:rPr>
              <w:rFonts w:ascii="Arial" w:hAnsi="Arial"/>
              <w:b/>
              <w:bCs/>
              <w:sz w:val="10"/>
              <w:szCs w:val="10"/>
            </w:rPr>
          </w:pPr>
          <w:r>
            <w:rPr>
              <w:rFonts w:ascii="Montserrat" w:hAnsi="Montserrat"/>
              <w:b/>
              <w:bCs/>
              <w:color w:val="0070C0"/>
              <w:sz w:val="12"/>
              <w:szCs w:val="12"/>
            </w:rPr>
            <w:t>LICITACION PUBLICA NACIONAL</w:t>
          </w:r>
        </w:p>
      </w:tc>
    </w:tr>
    <w:tr w:rsidR="00CE5077" w:rsidRPr="00EA0061" w14:paraId="1B16B3AB" w14:textId="77777777" w:rsidTr="006E720E">
      <w:trPr>
        <w:trHeight w:val="249"/>
      </w:trPr>
      <w:tc>
        <w:tcPr>
          <w:tcW w:w="4254" w:type="dxa"/>
          <w:vMerge/>
        </w:tcPr>
        <w:p w14:paraId="5733AFCB" w14:textId="77777777" w:rsidR="00CE5077" w:rsidRPr="00EA0061" w:rsidRDefault="00CE5077" w:rsidP="00CE5077">
          <w:pPr>
            <w:pStyle w:val="Encabezado"/>
            <w:ind w:right="51"/>
            <w:rPr>
              <w:rFonts w:ascii="Arial" w:hAnsi="Arial"/>
              <w:b/>
            </w:rPr>
          </w:pPr>
        </w:p>
      </w:tc>
      <w:tc>
        <w:tcPr>
          <w:tcW w:w="5102" w:type="dxa"/>
        </w:tcPr>
        <w:p w14:paraId="74EBF4AE" w14:textId="3F68831E" w:rsidR="00CE5077" w:rsidRPr="00D43DB9" w:rsidRDefault="00CE5077" w:rsidP="00CE5077">
          <w:pPr>
            <w:pStyle w:val="Encabezado"/>
            <w:ind w:right="51"/>
            <w:jc w:val="right"/>
            <w:rPr>
              <w:rFonts w:ascii="Arial" w:hAnsi="Arial"/>
              <w:b/>
              <w:bCs/>
              <w:sz w:val="10"/>
              <w:szCs w:val="10"/>
            </w:rPr>
          </w:pPr>
          <w:r w:rsidRPr="00D43DB9">
            <w:rPr>
              <w:rFonts w:ascii="Montserrat" w:hAnsi="Montserrat" w:cs="Arial"/>
              <w:b/>
              <w:bCs/>
              <w:sz w:val="12"/>
              <w:szCs w:val="12"/>
            </w:rPr>
            <w:t>No. XX-XX-XXX-XXXXXXXXX-X-XX-202</w:t>
          </w:r>
          <w:r w:rsidR="00A95DDA">
            <w:rPr>
              <w:rFonts w:ascii="Montserrat" w:hAnsi="Montserrat" w:cs="Arial"/>
              <w:b/>
              <w:bCs/>
              <w:sz w:val="12"/>
              <w:szCs w:val="12"/>
            </w:rPr>
            <w:t>6</w:t>
          </w:r>
        </w:p>
      </w:tc>
    </w:tr>
    <w:tr w:rsidR="00CE5077" w:rsidRPr="00EA0061" w14:paraId="0AA6606D" w14:textId="77777777" w:rsidTr="006E720E">
      <w:trPr>
        <w:trHeight w:val="55"/>
      </w:trPr>
      <w:tc>
        <w:tcPr>
          <w:tcW w:w="4254" w:type="dxa"/>
          <w:vMerge/>
        </w:tcPr>
        <w:p w14:paraId="50F775B8" w14:textId="77777777" w:rsidR="00CE5077" w:rsidRPr="00EA0061" w:rsidRDefault="00CE5077" w:rsidP="00CE5077">
          <w:pPr>
            <w:pStyle w:val="Encabezado"/>
            <w:ind w:right="51"/>
            <w:rPr>
              <w:rFonts w:ascii="Arial" w:hAnsi="Arial"/>
              <w:b/>
            </w:rPr>
          </w:pPr>
        </w:p>
      </w:tc>
      <w:tc>
        <w:tcPr>
          <w:tcW w:w="5102" w:type="dxa"/>
        </w:tcPr>
        <w:p w14:paraId="406C0270" w14:textId="4AD6ADEC" w:rsidR="00CE5077" w:rsidRPr="00D43DB9" w:rsidRDefault="00B45F20" w:rsidP="00CE5077">
          <w:pPr>
            <w:jc w:val="both"/>
            <w:rPr>
              <w:rFonts w:ascii="Arial" w:hAnsi="Arial"/>
              <w:b/>
              <w:bCs/>
              <w:sz w:val="12"/>
              <w:szCs w:val="12"/>
            </w:rPr>
          </w:pPr>
          <w:r w:rsidRPr="00B45F20">
            <w:rPr>
              <w:rFonts w:ascii="Montserrat" w:hAnsi="Montserrat" w:cs="Arial"/>
              <w:b/>
              <w:color w:val="0070C0"/>
              <w:sz w:val="12"/>
              <w:szCs w:val="12"/>
            </w:rPr>
            <w:t>ADECUACIÓN Y REHABILITACIÓN DE EDIFICIO HABITACIONAL EXISTENTE UBICADO EN LAS INSTALACIONES DE LA SECRETARIA DE MARINA</w:t>
          </w:r>
        </w:p>
      </w:tc>
    </w:tr>
  </w:tbl>
  <w:bookmarkEnd w:id="1"/>
  <w:p w14:paraId="0891EF41" w14:textId="3CA9A795" w:rsidR="00246107" w:rsidRPr="000551A4" w:rsidRDefault="00D43DB9" w:rsidP="000551A4">
    <w:pPr>
      <w:pStyle w:val="Encabezado"/>
      <w:ind w:left="142"/>
      <w:rPr>
        <w:lang w:val="es-MX"/>
      </w:rPr>
    </w:pPr>
    <w:r>
      <w:rPr>
        <w:rFonts w:ascii="Arial" w:hAnsi="Arial"/>
        <w:b/>
        <w:noProof/>
        <w:snapToGrid/>
        <w:lang w:val="es-MX"/>
      </w:rPr>
      <mc:AlternateContent>
        <mc:Choice Requires="wpg">
          <w:drawing>
            <wp:anchor distT="0" distB="0" distL="114300" distR="114300" simplePos="0" relativeHeight="251664384" behindDoc="0" locked="0" layoutInCell="1" allowOverlap="1" wp14:anchorId="4A5FB815" wp14:editId="00C793EE">
              <wp:simplePos x="0" y="0"/>
              <wp:positionH relativeFrom="margin">
                <wp:posOffset>-323850</wp:posOffset>
              </wp:positionH>
              <wp:positionV relativeFrom="paragraph">
                <wp:posOffset>-1113790</wp:posOffset>
              </wp:positionV>
              <wp:extent cx="3086100" cy="51435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86100" cy="514350"/>
                        <a:chOff x="0" y="0"/>
                        <a:chExt cx="2886074" cy="523875"/>
                      </a:xfrm>
                    </wpg:grpSpPr>
                    <pic:pic xmlns:pic="http://schemas.openxmlformats.org/drawingml/2006/picture">
                      <pic:nvPicPr>
                        <pic:cNvPr id="2" name="Imagen 1" descr="Interfaz de usuario gráfica&#10;&#10;Descripción generada automáticamente"/>
                        <pic:cNvPicPr>
                          <a:picLocks noChangeAspect="1" noChangeArrowheads="1"/>
                        </pic:cNvPicPr>
                      </pic:nvPicPr>
                      <pic:blipFill rotWithShape="1">
                        <a:blip r:embed="rId1" cstate="print"/>
                        <a:srcRect l="79122"/>
                        <a:stretch/>
                      </pic:blipFill>
                      <pic:spPr bwMode="auto">
                        <a:xfrm>
                          <a:off x="2381249" y="0"/>
                          <a:ext cx="504825" cy="523875"/>
                        </a:xfrm>
                        <a:prstGeom prst="rect">
                          <a:avLst/>
                        </a:prstGeom>
                        <a:noFill/>
                        <a:ln>
                          <a:noFill/>
                        </a:ln>
                      </pic:spPr>
                    </pic:pic>
                    <pic:pic xmlns:pic="http://schemas.openxmlformats.org/drawingml/2006/picture">
                      <pic:nvPicPr>
                        <pic:cNvPr id="3" name="Imagen 2"/>
                        <pic:cNvPicPr>
                          <a:picLocks noChangeAspect="1"/>
                        </pic:cNvPicPr>
                      </pic:nvPicPr>
                      <pic:blipFill rotWithShape="1">
                        <a:blip r:embed="rId2"/>
                        <a:srcRect t="-4732" r="22136" b="-4101"/>
                        <a:stretch/>
                      </pic:blipFill>
                      <pic:spPr>
                        <a:xfrm>
                          <a:off x="0" y="9525"/>
                          <a:ext cx="2362199" cy="4381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69C02F0" id="Grupo 1" o:spid="_x0000_s1026" style="position:absolute;margin-left:-25.5pt;margin-top:-87.7pt;width:243pt;height:40.5pt;z-index:251664384;mso-position-horizontal-relative:margin;mso-width-relative:margin;mso-height-relative:margin" coordsize="28860,52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alt="Interfaz de usuario gráfica&#10;&#10;Descripción generada automáticamente" style="position:absolute;left:23812;width:5048;height:5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">
                <v:imagedata r:id="rId3" o:title="Interfaz de usuario gráfica&#10;&#10;Descripción generada automáticamente" cropleft="51853f"/>
              </v:shape>
              <v:shape id="Imagen 2" o:spid="_x0000_s1028" type="#_x0000_t75" style="position:absolute;top:95;width:23621;height:4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">
                <v:imagedata r:id="rId4" o:title="" croptop="-3101f" cropbottom="-2688f" cropright="14507f"/>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068E9"/>
    <w:multiLevelType w:val="singleLevel"/>
    <w:tmpl w:val="0C0A0011"/>
    <w:lvl w:ilvl="0">
      <w:start w:val="1"/>
      <w:numFmt w:val="decimal"/>
      <w:lvlText w:val="%1)"/>
      <w:lvlJc w:val="left"/>
      <w:pPr>
        <w:tabs>
          <w:tab w:val="num" w:pos="360"/>
        </w:tabs>
        <w:ind w:left="360" w:hanging="360"/>
      </w:pPr>
      <w:rPr>
        <w:rFonts w:hint="default"/>
      </w:rPr>
    </w:lvl>
  </w:abstractNum>
  <w:abstractNum w:abstractNumId="1" w15:restartNumberingAfterBreak="0">
    <w:nsid w:val="2BFA52AC"/>
    <w:multiLevelType w:val="singleLevel"/>
    <w:tmpl w:val="0C0A000F"/>
    <w:lvl w:ilvl="0">
      <w:start w:val="1"/>
      <w:numFmt w:val="decimal"/>
      <w:lvlText w:val="%1."/>
      <w:lvlJc w:val="left"/>
      <w:pPr>
        <w:tabs>
          <w:tab w:val="num" w:pos="360"/>
        </w:tabs>
        <w:ind w:left="360" w:hanging="360"/>
      </w:pPr>
    </w:lvl>
  </w:abstractNum>
  <w:abstractNum w:abstractNumId="2" w15:restartNumberingAfterBreak="0">
    <w:nsid w:val="4E027937"/>
    <w:multiLevelType w:val="singleLevel"/>
    <w:tmpl w:val="0C0A000F"/>
    <w:lvl w:ilvl="0">
      <w:start w:val="1"/>
      <w:numFmt w:val="decimal"/>
      <w:lvlText w:val="%1."/>
      <w:lvlJc w:val="left"/>
      <w:pPr>
        <w:tabs>
          <w:tab w:val="num" w:pos="360"/>
        </w:tabs>
        <w:ind w:left="360" w:hanging="360"/>
      </w:pPr>
    </w:lvl>
  </w:abstractNum>
  <w:abstractNum w:abstractNumId="3" w15:restartNumberingAfterBreak="0">
    <w:nsid w:val="57A3472A"/>
    <w:multiLevelType w:val="singleLevel"/>
    <w:tmpl w:val="0C0A000F"/>
    <w:lvl w:ilvl="0">
      <w:start w:val="1"/>
      <w:numFmt w:val="decimal"/>
      <w:lvlText w:val="%1."/>
      <w:lvlJc w:val="left"/>
      <w:pPr>
        <w:tabs>
          <w:tab w:val="num" w:pos="360"/>
        </w:tabs>
        <w:ind w:left="360" w:hanging="360"/>
      </w:pPr>
    </w:lvl>
  </w:abstractNum>
  <w:abstractNum w:abstractNumId="4" w15:restartNumberingAfterBreak="0">
    <w:nsid w:val="5DEA291B"/>
    <w:multiLevelType w:val="singleLevel"/>
    <w:tmpl w:val="0C0A000F"/>
    <w:lvl w:ilvl="0">
      <w:start w:val="1"/>
      <w:numFmt w:val="decimal"/>
      <w:lvlText w:val="%1."/>
      <w:lvlJc w:val="left"/>
      <w:pPr>
        <w:tabs>
          <w:tab w:val="num" w:pos="360"/>
        </w:tabs>
        <w:ind w:left="360" w:hanging="360"/>
      </w:pPr>
    </w:lvl>
  </w:abstractNum>
  <w:num w:numId="1" w16cid:durableId="1351756557">
    <w:abstractNumId w:val="3"/>
  </w:num>
  <w:num w:numId="2" w16cid:durableId="845171406">
    <w:abstractNumId w:val="2"/>
  </w:num>
  <w:num w:numId="3" w16cid:durableId="1380933807">
    <w:abstractNumId w:val="4"/>
  </w:num>
  <w:num w:numId="4" w16cid:durableId="2009601595">
    <w:abstractNumId w:val="1"/>
  </w:num>
  <w:num w:numId="5" w16cid:durableId="455102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936"/>
    <w:rsid w:val="000008D4"/>
    <w:rsid w:val="00000948"/>
    <w:rsid w:val="00000DB2"/>
    <w:rsid w:val="0000228B"/>
    <w:rsid w:val="00002A6D"/>
    <w:rsid w:val="00002B8F"/>
    <w:rsid w:val="00007976"/>
    <w:rsid w:val="00007DBB"/>
    <w:rsid w:val="00010193"/>
    <w:rsid w:val="0001335B"/>
    <w:rsid w:val="00013F99"/>
    <w:rsid w:val="000144BB"/>
    <w:rsid w:val="0001514D"/>
    <w:rsid w:val="00015B49"/>
    <w:rsid w:val="00020B6B"/>
    <w:rsid w:val="000233BA"/>
    <w:rsid w:val="000239A8"/>
    <w:rsid w:val="00023ED9"/>
    <w:rsid w:val="00025203"/>
    <w:rsid w:val="000265D1"/>
    <w:rsid w:val="00026E6F"/>
    <w:rsid w:val="00032A65"/>
    <w:rsid w:val="000349DC"/>
    <w:rsid w:val="00035C96"/>
    <w:rsid w:val="00037CEF"/>
    <w:rsid w:val="0004075E"/>
    <w:rsid w:val="00040B59"/>
    <w:rsid w:val="000429A6"/>
    <w:rsid w:val="0004300E"/>
    <w:rsid w:val="00044571"/>
    <w:rsid w:val="0004657C"/>
    <w:rsid w:val="00050F1D"/>
    <w:rsid w:val="0005394E"/>
    <w:rsid w:val="00053F9B"/>
    <w:rsid w:val="0005512B"/>
    <w:rsid w:val="000551A4"/>
    <w:rsid w:val="00055579"/>
    <w:rsid w:val="00056726"/>
    <w:rsid w:val="00056989"/>
    <w:rsid w:val="00057462"/>
    <w:rsid w:val="00057795"/>
    <w:rsid w:val="00060D82"/>
    <w:rsid w:val="00061A8A"/>
    <w:rsid w:val="000638BF"/>
    <w:rsid w:val="00065E0C"/>
    <w:rsid w:val="0007005B"/>
    <w:rsid w:val="00072B7D"/>
    <w:rsid w:val="00072F4D"/>
    <w:rsid w:val="0007402A"/>
    <w:rsid w:val="00075A1D"/>
    <w:rsid w:val="000805AF"/>
    <w:rsid w:val="00083D7C"/>
    <w:rsid w:val="00084DFA"/>
    <w:rsid w:val="00085CFF"/>
    <w:rsid w:val="00086694"/>
    <w:rsid w:val="00087579"/>
    <w:rsid w:val="00090630"/>
    <w:rsid w:val="00091090"/>
    <w:rsid w:val="00092818"/>
    <w:rsid w:val="00093131"/>
    <w:rsid w:val="000962B1"/>
    <w:rsid w:val="000A03D9"/>
    <w:rsid w:val="000A4EBB"/>
    <w:rsid w:val="000A5FC3"/>
    <w:rsid w:val="000A60AA"/>
    <w:rsid w:val="000B0DE6"/>
    <w:rsid w:val="000B2808"/>
    <w:rsid w:val="000B30E9"/>
    <w:rsid w:val="000B53E7"/>
    <w:rsid w:val="000B672F"/>
    <w:rsid w:val="000B7790"/>
    <w:rsid w:val="000B7FF8"/>
    <w:rsid w:val="000C01E1"/>
    <w:rsid w:val="000C0D56"/>
    <w:rsid w:val="000C574E"/>
    <w:rsid w:val="000C5A39"/>
    <w:rsid w:val="000C5CF0"/>
    <w:rsid w:val="000C6355"/>
    <w:rsid w:val="000C7394"/>
    <w:rsid w:val="000C7DF1"/>
    <w:rsid w:val="000D0291"/>
    <w:rsid w:val="000D02F7"/>
    <w:rsid w:val="000D1E01"/>
    <w:rsid w:val="000D4179"/>
    <w:rsid w:val="000D4426"/>
    <w:rsid w:val="000D4CC0"/>
    <w:rsid w:val="000D5A87"/>
    <w:rsid w:val="000D713F"/>
    <w:rsid w:val="000D731F"/>
    <w:rsid w:val="000E2101"/>
    <w:rsid w:val="000E2B93"/>
    <w:rsid w:val="000E2C1B"/>
    <w:rsid w:val="000E2C9A"/>
    <w:rsid w:val="000E2E8E"/>
    <w:rsid w:val="000E3B6E"/>
    <w:rsid w:val="000E483E"/>
    <w:rsid w:val="000E4AF4"/>
    <w:rsid w:val="000E539C"/>
    <w:rsid w:val="000E68B4"/>
    <w:rsid w:val="000E6EFA"/>
    <w:rsid w:val="000E7F9D"/>
    <w:rsid w:val="000F020D"/>
    <w:rsid w:val="000F0687"/>
    <w:rsid w:val="000F1B6E"/>
    <w:rsid w:val="000F3DAE"/>
    <w:rsid w:val="000F55AB"/>
    <w:rsid w:val="000F6432"/>
    <w:rsid w:val="000F77F1"/>
    <w:rsid w:val="00100AA5"/>
    <w:rsid w:val="00100D59"/>
    <w:rsid w:val="001028F6"/>
    <w:rsid w:val="00102B2B"/>
    <w:rsid w:val="00102BD5"/>
    <w:rsid w:val="00103035"/>
    <w:rsid w:val="00103885"/>
    <w:rsid w:val="001043AD"/>
    <w:rsid w:val="001069FE"/>
    <w:rsid w:val="001103DA"/>
    <w:rsid w:val="00110940"/>
    <w:rsid w:val="00110BEE"/>
    <w:rsid w:val="00110C64"/>
    <w:rsid w:val="001116F1"/>
    <w:rsid w:val="00111AC8"/>
    <w:rsid w:val="00111B48"/>
    <w:rsid w:val="00111F6E"/>
    <w:rsid w:val="00114716"/>
    <w:rsid w:val="00114774"/>
    <w:rsid w:val="00117586"/>
    <w:rsid w:val="00117E85"/>
    <w:rsid w:val="00120910"/>
    <w:rsid w:val="00121AA3"/>
    <w:rsid w:val="00121FB1"/>
    <w:rsid w:val="00122FE2"/>
    <w:rsid w:val="00123608"/>
    <w:rsid w:val="001240C2"/>
    <w:rsid w:val="00125D3A"/>
    <w:rsid w:val="00126720"/>
    <w:rsid w:val="00127203"/>
    <w:rsid w:val="0013060F"/>
    <w:rsid w:val="00130FC9"/>
    <w:rsid w:val="00131B77"/>
    <w:rsid w:val="00131DE8"/>
    <w:rsid w:val="00133D61"/>
    <w:rsid w:val="001346A1"/>
    <w:rsid w:val="001358DD"/>
    <w:rsid w:val="001376AC"/>
    <w:rsid w:val="0013777C"/>
    <w:rsid w:val="0013782A"/>
    <w:rsid w:val="00137D96"/>
    <w:rsid w:val="00140709"/>
    <w:rsid w:val="001415EC"/>
    <w:rsid w:val="00142284"/>
    <w:rsid w:val="00142387"/>
    <w:rsid w:val="00142989"/>
    <w:rsid w:val="001430D4"/>
    <w:rsid w:val="00143C68"/>
    <w:rsid w:val="00146D2B"/>
    <w:rsid w:val="001515A9"/>
    <w:rsid w:val="00151BD7"/>
    <w:rsid w:val="001544FE"/>
    <w:rsid w:val="00154A02"/>
    <w:rsid w:val="00157257"/>
    <w:rsid w:val="00160655"/>
    <w:rsid w:val="00161D87"/>
    <w:rsid w:val="00164E6A"/>
    <w:rsid w:val="00166637"/>
    <w:rsid w:val="00170EF7"/>
    <w:rsid w:val="001715A3"/>
    <w:rsid w:val="001728C2"/>
    <w:rsid w:val="00175035"/>
    <w:rsid w:val="0017618D"/>
    <w:rsid w:val="00176E45"/>
    <w:rsid w:val="001777DD"/>
    <w:rsid w:val="0018097A"/>
    <w:rsid w:val="00180D79"/>
    <w:rsid w:val="001811E7"/>
    <w:rsid w:val="001840EC"/>
    <w:rsid w:val="00187AA4"/>
    <w:rsid w:val="0019043A"/>
    <w:rsid w:val="00192696"/>
    <w:rsid w:val="001929D5"/>
    <w:rsid w:val="00193270"/>
    <w:rsid w:val="00194FC9"/>
    <w:rsid w:val="00194FFF"/>
    <w:rsid w:val="001950E6"/>
    <w:rsid w:val="001951F3"/>
    <w:rsid w:val="00195BEF"/>
    <w:rsid w:val="001961EE"/>
    <w:rsid w:val="001967FC"/>
    <w:rsid w:val="0019729A"/>
    <w:rsid w:val="001A0589"/>
    <w:rsid w:val="001A0B9B"/>
    <w:rsid w:val="001A0C45"/>
    <w:rsid w:val="001A229E"/>
    <w:rsid w:val="001A33C2"/>
    <w:rsid w:val="001A4532"/>
    <w:rsid w:val="001A5F95"/>
    <w:rsid w:val="001A7103"/>
    <w:rsid w:val="001A71B0"/>
    <w:rsid w:val="001B010C"/>
    <w:rsid w:val="001B211C"/>
    <w:rsid w:val="001B4AB7"/>
    <w:rsid w:val="001B55D3"/>
    <w:rsid w:val="001B5942"/>
    <w:rsid w:val="001B5F07"/>
    <w:rsid w:val="001B6D97"/>
    <w:rsid w:val="001B7467"/>
    <w:rsid w:val="001C0FB3"/>
    <w:rsid w:val="001C5987"/>
    <w:rsid w:val="001C6407"/>
    <w:rsid w:val="001D0A37"/>
    <w:rsid w:val="001D17F8"/>
    <w:rsid w:val="001D20F3"/>
    <w:rsid w:val="001D3A6E"/>
    <w:rsid w:val="001D42E6"/>
    <w:rsid w:val="001D6CAF"/>
    <w:rsid w:val="001D7E20"/>
    <w:rsid w:val="001E1726"/>
    <w:rsid w:val="001E3011"/>
    <w:rsid w:val="001E3885"/>
    <w:rsid w:val="001E6604"/>
    <w:rsid w:val="001E6811"/>
    <w:rsid w:val="001E747C"/>
    <w:rsid w:val="001E7F04"/>
    <w:rsid w:val="001F16A9"/>
    <w:rsid w:val="001F47B4"/>
    <w:rsid w:val="001F4F44"/>
    <w:rsid w:val="001F53C1"/>
    <w:rsid w:val="001F619E"/>
    <w:rsid w:val="00200529"/>
    <w:rsid w:val="0020071E"/>
    <w:rsid w:val="00200C7C"/>
    <w:rsid w:val="00202CC1"/>
    <w:rsid w:val="00202FB8"/>
    <w:rsid w:val="0020332F"/>
    <w:rsid w:val="0021159D"/>
    <w:rsid w:val="00211ADB"/>
    <w:rsid w:val="00211B3B"/>
    <w:rsid w:val="00212FD4"/>
    <w:rsid w:val="0021436B"/>
    <w:rsid w:val="002145E4"/>
    <w:rsid w:val="00216CCE"/>
    <w:rsid w:val="00217E21"/>
    <w:rsid w:val="00221113"/>
    <w:rsid w:val="00221BE2"/>
    <w:rsid w:val="00221CD4"/>
    <w:rsid w:val="00222048"/>
    <w:rsid w:val="00222304"/>
    <w:rsid w:val="00226B91"/>
    <w:rsid w:val="00227B4D"/>
    <w:rsid w:val="00230DE8"/>
    <w:rsid w:val="00232264"/>
    <w:rsid w:val="0023335E"/>
    <w:rsid w:val="0023413C"/>
    <w:rsid w:val="002346F7"/>
    <w:rsid w:val="00237A31"/>
    <w:rsid w:val="00237A92"/>
    <w:rsid w:val="002425A3"/>
    <w:rsid w:val="00243FCC"/>
    <w:rsid w:val="00246107"/>
    <w:rsid w:val="00247DEF"/>
    <w:rsid w:val="002520E7"/>
    <w:rsid w:val="0025446B"/>
    <w:rsid w:val="00254FD1"/>
    <w:rsid w:val="00255548"/>
    <w:rsid w:val="002567BE"/>
    <w:rsid w:val="00257922"/>
    <w:rsid w:val="002611F1"/>
    <w:rsid w:val="0026197E"/>
    <w:rsid w:val="00264AA0"/>
    <w:rsid w:val="00265291"/>
    <w:rsid w:val="00266D0D"/>
    <w:rsid w:val="00270BA1"/>
    <w:rsid w:val="00270F41"/>
    <w:rsid w:val="002715DC"/>
    <w:rsid w:val="0027160B"/>
    <w:rsid w:val="002719C8"/>
    <w:rsid w:val="00273FDB"/>
    <w:rsid w:val="0027542B"/>
    <w:rsid w:val="002756A9"/>
    <w:rsid w:val="0027586F"/>
    <w:rsid w:val="00276A0B"/>
    <w:rsid w:val="002812C9"/>
    <w:rsid w:val="00282C7C"/>
    <w:rsid w:val="00282C95"/>
    <w:rsid w:val="00282D9F"/>
    <w:rsid w:val="00283057"/>
    <w:rsid w:val="0028404C"/>
    <w:rsid w:val="0028457B"/>
    <w:rsid w:val="00285D88"/>
    <w:rsid w:val="0029548F"/>
    <w:rsid w:val="00295C39"/>
    <w:rsid w:val="002960D1"/>
    <w:rsid w:val="00297AC0"/>
    <w:rsid w:val="002A00E1"/>
    <w:rsid w:val="002A0E2A"/>
    <w:rsid w:val="002A16D1"/>
    <w:rsid w:val="002A1768"/>
    <w:rsid w:val="002A1A7A"/>
    <w:rsid w:val="002A1BD2"/>
    <w:rsid w:val="002A5347"/>
    <w:rsid w:val="002A5440"/>
    <w:rsid w:val="002A5B56"/>
    <w:rsid w:val="002A6231"/>
    <w:rsid w:val="002B180B"/>
    <w:rsid w:val="002B1DD3"/>
    <w:rsid w:val="002B224C"/>
    <w:rsid w:val="002B3619"/>
    <w:rsid w:val="002B3A8A"/>
    <w:rsid w:val="002B4133"/>
    <w:rsid w:val="002B680D"/>
    <w:rsid w:val="002B693B"/>
    <w:rsid w:val="002B6B82"/>
    <w:rsid w:val="002B6E91"/>
    <w:rsid w:val="002B7C14"/>
    <w:rsid w:val="002C1D03"/>
    <w:rsid w:val="002C1E58"/>
    <w:rsid w:val="002C357E"/>
    <w:rsid w:val="002C3956"/>
    <w:rsid w:val="002C40C1"/>
    <w:rsid w:val="002C439F"/>
    <w:rsid w:val="002C47FC"/>
    <w:rsid w:val="002C6970"/>
    <w:rsid w:val="002C71C5"/>
    <w:rsid w:val="002C7B32"/>
    <w:rsid w:val="002D1522"/>
    <w:rsid w:val="002D2E78"/>
    <w:rsid w:val="002D31CB"/>
    <w:rsid w:val="002D4576"/>
    <w:rsid w:val="002D753C"/>
    <w:rsid w:val="002D7545"/>
    <w:rsid w:val="002E285D"/>
    <w:rsid w:val="002E2AE6"/>
    <w:rsid w:val="002E535F"/>
    <w:rsid w:val="002E6396"/>
    <w:rsid w:val="002E7242"/>
    <w:rsid w:val="002F08D8"/>
    <w:rsid w:val="002F1773"/>
    <w:rsid w:val="002F1B1A"/>
    <w:rsid w:val="002F204C"/>
    <w:rsid w:val="002F3461"/>
    <w:rsid w:val="002F39F6"/>
    <w:rsid w:val="002F3DDC"/>
    <w:rsid w:val="002F540D"/>
    <w:rsid w:val="00301BD6"/>
    <w:rsid w:val="003028D3"/>
    <w:rsid w:val="0030385F"/>
    <w:rsid w:val="00304506"/>
    <w:rsid w:val="003052FB"/>
    <w:rsid w:val="00306BD4"/>
    <w:rsid w:val="00310918"/>
    <w:rsid w:val="00311D0E"/>
    <w:rsid w:val="00311D7E"/>
    <w:rsid w:val="003123EC"/>
    <w:rsid w:val="0031526C"/>
    <w:rsid w:val="003161C4"/>
    <w:rsid w:val="003202C5"/>
    <w:rsid w:val="003217AD"/>
    <w:rsid w:val="00323619"/>
    <w:rsid w:val="00324018"/>
    <w:rsid w:val="0032432A"/>
    <w:rsid w:val="00325509"/>
    <w:rsid w:val="00325E71"/>
    <w:rsid w:val="00326222"/>
    <w:rsid w:val="0032764B"/>
    <w:rsid w:val="00330167"/>
    <w:rsid w:val="003302FF"/>
    <w:rsid w:val="00333262"/>
    <w:rsid w:val="003338EA"/>
    <w:rsid w:val="003340AB"/>
    <w:rsid w:val="00337098"/>
    <w:rsid w:val="0033758D"/>
    <w:rsid w:val="00341522"/>
    <w:rsid w:val="00341E48"/>
    <w:rsid w:val="00342B3A"/>
    <w:rsid w:val="003462F9"/>
    <w:rsid w:val="003464CF"/>
    <w:rsid w:val="003479E6"/>
    <w:rsid w:val="00350D6D"/>
    <w:rsid w:val="00350DDB"/>
    <w:rsid w:val="00352A23"/>
    <w:rsid w:val="003632AE"/>
    <w:rsid w:val="0036583F"/>
    <w:rsid w:val="00365E95"/>
    <w:rsid w:val="003676A9"/>
    <w:rsid w:val="00370D37"/>
    <w:rsid w:val="00370F6A"/>
    <w:rsid w:val="003729E2"/>
    <w:rsid w:val="0037534C"/>
    <w:rsid w:val="003754B0"/>
    <w:rsid w:val="00375FF0"/>
    <w:rsid w:val="00380FF0"/>
    <w:rsid w:val="003835AF"/>
    <w:rsid w:val="00383D66"/>
    <w:rsid w:val="00383DD4"/>
    <w:rsid w:val="00384F40"/>
    <w:rsid w:val="003870BF"/>
    <w:rsid w:val="003873A2"/>
    <w:rsid w:val="00387B5F"/>
    <w:rsid w:val="00391978"/>
    <w:rsid w:val="0039279B"/>
    <w:rsid w:val="00394329"/>
    <w:rsid w:val="00395CED"/>
    <w:rsid w:val="00397635"/>
    <w:rsid w:val="00397EB4"/>
    <w:rsid w:val="003A1D64"/>
    <w:rsid w:val="003A2CA5"/>
    <w:rsid w:val="003A3D17"/>
    <w:rsid w:val="003A4E75"/>
    <w:rsid w:val="003A53E7"/>
    <w:rsid w:val="003A5648"/>
    <w:rsid w:val="003A5A96"/>
    <w:rsid w:val="003A678D"/>
    <w:rsid w:val="003A6C6D"/>
    <w:rsid w:val="003A7BE6"/>
    <w:rsid w:val="003B2860"/>
    <w:rsid w:val="003B34AE"/>
    <w:rsid w:val="003B3DFC"/>
    <w:rsid w:val="003C0BE5"/>
    <w:rsid w:val="003C218E"/>
    <w:rsid w:val="003C25BE"/>
    <w:rsid w:val="003C47B1"/>
    <w:rsid w:val="003C5551"/>
    <w:rsid w:val="003C7AE3"/>
    <w:rsid w:val="003C7EF9"/>
    <w:rsid w:val="003D2ADE"/>
    <w:rsid w:val="003D3371"/>
    <w:rsid w:val="003D41C2"/>
    <w:rsid w:val="003D5EEA"/>
    <w:rsid w:val="003E1859"/>
    <w:rsid w:val="003E19FE"/>
    <w:rsid w:val="003E22D9"/>
    <w:rsid w:val="003E2D70"/>
    <w:rsid w:val="003E354C"/>
    <w:rsid w:val="003E6C89"/>
    <w:rsid w:val="003F069E"/>
    <w:rsid w:val="003F1379"/>
    <w:rsid w:val="003F3816"/>
    <w:rsid w:val="00401ABA"/>
    <w:rsid w:val="00401D4A"/>
    <w:rsid w:val="00404239"/>
    <w:rsid w:val="00404F43"/>
    <w:rsid w:val="00406B39"/>
    <w:rsid w:val="00411559"/>
    <w:rsid w:val="00412E05"/>
    <w:rsid w:val="0041356A"/>
    <w:rsid w:val="004141B6"/>
    <w:rsid w:val="00415F6F"/>
    <w:rsid w:val="00416756"/>
    <w:rsid w:val="0041677E"/>
    <w:rsid w:val="00420989"/>
    <w:rsid w:val="00420F19"/>
    <w:rsid w:val="00422D06"/>
    <w:rsid w:val="00424AD0"/>
    <w:rsid w:val="004250B8"/>
    <w:rsid w:val="00425671"/>
    <w:rsid w:val="00425B46"/>
    <w:rsid w:val="004267EC"/>
    <w:rsid w:val="00432A32"/>
    <w:rsid w:val="00432E21"/>
    <w:rsid w:val="00433C3E"/>
    <w:rsid w:val="004344D3"/>
    <w:rsid w:val="0044236D"/>
    <w:rsid w:val="00442515"/>
    <w:rsid w:val="00442932"/>
    <w:rsid w:val="00447E2D"/>
    <w:rsid w:val="00450922"/>
    <w:rsid w:val="004530C0"/>
    <w:rsid w:val="00453E53"/>
    <w:rsid w:val="0045466E"/>
    <w:rsid w:val="00454AAA"/>
    <w:rsid w:val="00454D0D"/>
    <w:rsid w:val="0045559B"/>
    <w:rsid w:val="0046143F"/>
    <w:rsid w:val="00461E01"/>
    <w:rsid w:val="00465644"/>
    <w:rsid w:val="00471833"/>
    <w:rsid w:val="00472335"/>
    <w:rsid w:val="00474BF2"/>
    <w:rsid w:val="00474C2D"/>
    <w:rsid w:val="00476F19"/>
    <w:rsid w:val="00477DFD"/>
    <w:rsid w:val="00481757"/>
    <w:rsid w:val="00484598"/>
    <w:rsid w:val="0048507C"/>
    <w:rsid w:val="00485EE0"/>
    <w:rsid w:val="00486B8C"/>
    <w:rsid w:val="00487A10"/>
    <w:rsid w:val="0049446A"/>
    <w:rsid w:val="0049540D"/>
    <w:rsid w:val="00495A71"/>
    <w:rsid w:val="004974EF"/>
    <w:rsid w:val="00497C5B"/>
    <w:rsid w:val="004A2CAB"/>
    <w:rsid w:val="004A3A2A"/>
    <w:rsid w:val="004B1EEF"/>
    <w:rsid w:val="004B2059"/>
    <w:rsid w:val="004B3675"/>
    <w:rsid w:val="004B4078"/>
    <w:rsid w:val="004B5929"/>
    <w:rsid w:val="004B7087"/>
    <w:rsid w:val="004B72B4"/>
    <w:rsid w:val="004C01D7"/>
    <w:rsid w:val="004C2730"/>
    <w:rsid w:val="004C39C6"/>
    <w:rsid w:val="004C4A69"/>
    <w:rsid w:val="004C4C1F"/>
    <w:rsid w:val="004C77BE"/>
    <w:rsid w:val="004D076E"/>
    <w:rsid w:val="004D0FFD"/>
    <w:rsid w:val="004D1196"/>
    <w:rsid w:val="004D231E"/>
    <w:rsid w:val="004D5082"/>
    <w:rsid w:val="004D5F6D"/>
    <w:rsid w:val="004E20DD"/>
    <w:rsid w:val="004E2EDD"/>
    <w:rsid w:val="004E2F97"/>
    <w:rsid w:val="004E5668"/>
    <w:rsid w:val="004E658D"/>
    <w:rsid w:val="004E6FF4"/>
    <w:rsid w:val="004F061D"/>
    <w:rsid w:val="004F1008"/>
    <w:rsid w:val="004F166F"/>
    <w:rsid w:val="004F179E"/>
    <w:rsid w:val="004F2252"/>
    <w:rsid w:val="004F4010"/>
    <w:rsid w:val="004F60B7"/>
    <w:rsid w:val="00500181"/>
    <w:rsid w:val="0050033A"/>
    <w:rsid w:val="005013D7"/>
    <w:rsid w:val="0050195A"/>
    <w:rsid w:val="005032AC"/>
    <w:rsid w:val="0050501A"/>
    <w:rsid w:val="00506882"/>
    <w:rsid w:val="00506964"/>
    <w:rsid w:val="005072B6"/>
    <w:rsid w:val="005102D6"/>
    <w:rsid w:val="00510740"/>
    <w:rsid w:val="005117DE"/>
    <w:rsid w:val="00511DA1"/>
    <w:rsid w:val="00512404"/>
    <w:rsid w:val="00513CA7"/>
    <w:rsid w:val="00514C04"/>
    <w:rsid w:val="0051671B"/>
    <w:rsid w:val="00517132"/>
    <w:rsid w:val="0051722A"/>
    <w:rsid w:val="00517845"/>
    <w:rsid w:val="005253A7"/>
    <w:rsid w:val="0052582A"/>
    <w:rsid w:val="0052676E"/>
    <w:rsid w:val="0052794F"/>
    <w:rsid w:val="005304D1"/>
    <w:rsid w:val="0053068E"/>
    <w:rsid w:val="0053218D"/>
    <w:rsid w:val="005326DC"/>
    <w:rsid w:val="00532D7F"/>
    <w:rsid w:val="0053328F"/>
    <w:rsid w:val="00533335"/>
    <w:rsid w:val="00533776"/>
    <w:rsid w:val="005354BA"/>
    <w:rsid w:val="00536A6E"/>
    <w:rsid w:val="00536D21"/>
    <w:rsid w:val="00536E61"/>
    <w:rsid w:val="0053738D"/>
    <w:rsid w:val="00537838"/>
    <w:rsid w:val="00537F24"/>
    <w:rsid w:val="0054164A"/>
    <w:rsid w:val="00541DA7"/>
    <w:rsid w:val="005420C4"/>
    <w:rsid w:val="00543740"/>
    <w:rsid w:val="00543D65"/>
    <w:rsid w:val="00545018"/>
    <w:rsid w:val="005462FB"/>
    <w:rsid w:val="00547F1E"/>
    <w:rsid w:val="00551392"/>
    <w:rsid w:val="0055351C"/>
    <w:rsid w:val="005602D1"/>
    <w:rsid w:val="00560535"/>
    <w:rsid w:val="00561A6F"/>
    <w:rsid w:val="00562203"/>
    <w:rsid w:val="00564B86"/>
    <w:rsid w:val="00564CAC"/>
    <w:rsid w:val="00570AF7"/>
    <w:rsid w:val="0057122E"/>
    <w:rsid w:val="00571AF2"/>
    <w:rsid w:val="005720D4"/>
    <w:rsid w:val="00572D28"/>
    <w:rsid w:val="005738B8"/>
    <w:rsid w:val="00573EF8"/>
    <w:rsid w:val="0057587A"/>
    <w:rsid w:val="00576087"/>
    <w:rsid w:val="00581672"/>
    <w:rsid w:val="005857B8"/>
    <w:rsid w:val="00586E44"/>
    <w:rsid w:val="00591BD1"/>
    <w:rsid w:val="00592248"/>
    <w:rsid w:val="005925C5"/>
    <w:rsid w:val="00595205"/>
    <w:rsid w:val="00596455"/>
    <w:rsid w:val="0059657D"/>
    <w:rsid w:val="005965EA"/>
    <w:rsid w:val="005A22FB"/>
    <w:rsid w:val="005A2BAC"/>
    <w:rsid w:val="005A412E"/>
    <w:rsid w:val="005A4A4A"/>
    <w:rsid w:val="005A6BCB"/>
    <w:rsid w:val="005B0EED"/>
    <w:rsid w:val="005B1495"/>
    <w:rsid w:val="005B3028"/>
    <w:rsid w:val="005B485C"/>
    <w:rsid w:val="005B612A"/>
    <w:rsid w:val="005B6D52"/>
    <w:rsid w:val="005B7AF3"/>
    <w:rsid w:val="005C0264"/>
    <w:rsid w:val="005C0F28"/>
    <w:rsid w:val="005C1344"/>
    <w:rsid w:val="005C309C"/>
    <w:rsid w:val="005C4F33"/>
    <w:rsid w:val="005C5569"/>
    <w:rsid w:val="005C5679"/>
    <w:rsid w:val="005D002E"/>
    <w:rsid w:val="005D06C6"/>
    <w:rsid w:val="005D07E0"/>
    <w:rsid w:val="005D07FD"/>
    <w:rsid w:val="005D1FD4"/>
    <w:rsid w:val="005D3929"/>
    <w:rsid w:val="005D6C6B"/>
    <w:rsid w:val="005D7104"/>
    <w:rsid w:val="005D7F3D"/>
    <w:rsid w:val="005E0A80"/>
    <w:rsid w:val="005E1ADF"/>
    <w:rsid w:val="005E4BB9"/>
    <w:rsid w:val="005E5C98"/>
    <w:rsid w:val="005E6754"/>
    <w:rsid w:val="005E72E5"/>
    <w:rsid w:val="005E7F55"/>
    <w:rsid w:val="005F16A2"/>
    <w:rsid w:val="005F222F"/>
    <w:rsid w:val="005F2785"/>
    <w:rsid w:val="005F4ED7"/>
    <w:rsid w:val="005F721E"/>
    <w:rsid w:val="005F7BEE"/>
    <w:rsid w:val="006007CC"/>
    <w:rsid w:val="00601044"/>
    <w:rsid w:val="006029EA"/>
    <w:rsid w:val="00602A7E"/>
    <w:rsid w:val="00606FCE"/>
    <w:rsid w:val="00606FF5"/>
    <w:rsid w:val="006075AA"/>
    <w:rsid w:val="006103E0"/>
    <w:rsid w:val="00610B71"/>
    <w:rsid w:val="006128F2"/>
    <w:rsid w:val="00612CAF"/>
    <w:rsid w:val="00614F23"/>
    <w:rsid w:val="00617E13"/>
    <w:rsid w:val="00620CBE"/>
    <w:rsid w:val="00620F52"/>
    <w:rsid w:val="00622875"/>
    <w:rsid w:val="00625FB6"/>
    <w:rsid w:val="006313AD"/>
    <w:rsid w:val="00633AA5"/>
    <w:rsid w:val="00635231"/>
    <w:rsid w:val="00636F14"/>
    <w:rsid w:val="00640FBD"/>
    <w:rsid w:val="006415D0"/>
    <w:rsid w:val="00644936"/>
    <w:rsid w:val="00645CF5"/>
    <w:rsid w:val="00664D9D"/>
    <w:rsid w:val="006654BE"/>
    <w:rsid w:val="00666185"/>
    <w:rsid w:val="006728C5"/>
    <w:rsid w:val="00673766"/>
    <w:rsid w:val="00674C92"/>
    <w:rsid w:val="00676351"/>
    <w:rsid w:val="00676F5A"/>
    <w:rsid w:val="00681B95"/>
    <w:rsid w:val="0068228E"/>
    <w:rsid w:val="00682346"/>
    <w:rsid w:val="00685FDF"/>
    <w:rsid w:val="006860E9"/>
    <w:rsid w:val="0069111E"/>
    <w:rsid w:val="00691128"/>
    <w:rsid w:val="006928D3"/>
    <w:rsid w:val="00694B55"/>
    <w:rsid w:val="00695AC7"/>
    <w:rsid w:val="006A0885"/>
    <w:rsid w:val="006A1F14"/>
    <w:rsid w:val="006A4479"/>
    <w:rsid w:val="006A61F5"/>
    <w:rsid w:val="006A7277"/>
    <w:rsid w:val="006B30DB"/>
    <w:rsid w:val="006B3D67"/>
    <w:rsid w:val="006C186B"/>
    <w:rsid w:val="006C3C50"/>
    <w:rsid w:val="006C4007"/>
    <w:rsid w:val="006C5173"/>
    <w:rsid w:val="006C5759"/>
    <w:rsid w:val="006C632D"/>
    <w:rsid w:val="006C680E"/>
    <w:rsid w:val="006C791C"/>
    <w:rsid w:val="006D3CCD"/>
    <w:rsid w:val="006D406A"/>
    <w:rsid w:val="006D448F"/>
    <w:rsid w:val="006D50BF"/>
    <w:rsid w:val="006D5B5B"/>
    <w:rsid w:val="006D6C5B"/>
    <w:rsid w:val="006D7877"/>
    <w:rsid w:val="006D7C14"/>
    <w:rsid w:val="006E0A56"/>
    <w:rsid w:val="006E110C"/>
    <w:rsid w:val="006E13AC"/>
    <w:rsid w:val="006E1975"/>
    <w:rsid w:val="006E24F6"/>
    <w:rsid w:val="006E2719"/>
    <w:rsid w:val="006E32B3"/>
    <w:rsid w:val="006E5A31"/>
    <w:rsid w:val="006E6659"/>
    <w:rsid w:val="006F0262"/>
    <w:rsid w:val="006F0D88"/>
    <w:rsid w:val="006F4FB6"/>
    <w:rsid w:val="006F5472"/>
    <w:rsid w:val="006F77CB"/>
    <w:rsid w:val="00700A65"/>
    <w:rsid w:val="00705497"/>
    <w:rsid w:val="00705573"/>
    <w:rsid w:val="007078A3"/>
    <w:rsid w:val="00710326"/>
    <w:rsid w:val="00712D79"/>
    <w:rsid w:val="00712E55"/>
    <w:rsid w:val="00715EFE"/>
    <w:rsid w:val="00720FE1"/>
    <w:rsid w:val="007219B0"/>
    <w:rsid w:val="00724486"/>
    <w:rsid w:val="00724B8A"/>
    <w:rsid w:val="00724C6E"/>
    <w:rsid w:val="00725445"/>
    <w:rsid w:val="0073099C"/>
    <w:rsid w:val="00730EFB"/>
    <w:rsid w:val="007312C4"/>
    <w:rsid w:val="00731F1D"/>
    <w:rsid w:val="0073393C"/>
    <w:rsid w:val="00733A89"/>
    <w:rsid w:val="00736D90"/>
    <w:rsid w:val="00741A3C"/>
    <w:rsid w:val="007432FB"/>
    <w:rsid w:val="007435F9"/>
    <w:rsid w:val="00743A9A"/>
    <w:rsid w:val="0074465D"/>
    <w:rsid w:val="00744853"/>
    <w:rsid w:val="00751A1A"/>
    <w:rsid w:val="0075207F"/>
    <w:rsid w:val="007533F6"/>
    <w:rsid w:val="00753ECE"/>
    <w:rsid w:val="007557AF"/>
    <w:rsid w:val="007559C1"/>
    <w:rsid w:val="007569EE"/>
    <w:rsid w:val="00757CE1"/>
    <w:rsid w:val="00761F19"/>
    <w:rsid w:val="00762909"/>
    <w:rsid w:val="007648EA"/>
    <w:rsid w:val="0077344D"/>
    <w:rsid w:val="007737ED"/>
    <w:rsid w:val="00777E30"/>
    <w:rsid w:val="007828E5"/>
    <w:rsid w:val="00782F26"/>
    <w:rsid w:val="007855A0"/>
    <w:rsid w:val="0079010E"/>
    <w:rsid w:val="0079011C"/>
    <w:rsid w:val="00790B24"/>
    <w:rsid w:val="00791858"/>
    <w:rsid w:val="007922F6"/>
    <w:rsid w:val="007923E7"/>
    <w:rsid w:val="007924B4"/>
    <w:rsid w:val="007930A6"/>
    <w:rsid w:val="0079350E"/>
    <w:rsid w:val="00793C0A"/>
    <w:rsid w:val="00793E3B"/>
    <w:rsid w:val="00793E66"/>
    <w:rsid w:val="00794742"/>
    <w:rsid w:val="007A1041"/>
    <w:rsid w:val="007A2028"/>
    <w:rsid w:val="007A24E5"/>
    <w:rsid w:val="007A28DC"/>
    <w:rsid w:val="007A4C5A"/>
    <w:rsid w:val="007A57DE"/>
    <w:rsid w:val="007A6C46"/>
    <w:rsid w:val="007A71F7"/>
    <w:rsid w:val="007B1936"/>
    <w:rsid w:val="007B3CE3"/>
    <w:rsid w:val="007B3FC3"/>
    <w:rsid w:val="007B58C6"/>
    <w:rsid w:val="007B5D5A"/>
    <w:rsid w:val="007B6247"/>
    <w:rsid w:val="007B6667"/>
    <w:rsid w:val="007B6FD5"/>
    <w:rsid w:val="007C0711"/>
    <w:rsid w:val="007C41C8"/>
    <w:rsid w:val="007C5DF4"/>
    <w:rsid w:val="007C62A1"/>
    <w:rsid w:val="007C787A"/>
    <w:rsid w:val="007D0006"/>
    <w:rsid w:val="007D16AF"/>
    <w:rsid w:val="007D173B"/>
    <w:rsid w:val="007D2403"/>
    <w:rsid w:val="007D7125"/>
    <w:rsid w:val="007D7980"/>
    <w:rsid w:val="007D7E36"/>
    <w:rsid w:val="007E2D99"/>
    <w:rsid w:val="007E380D"/>
    <w:rsid w:val="007E5075"/>
    <w:rsid w:val="007E7616"/>
    <w:rsid w:val="007F09D6"/>
    <w:rsid w:val="007F12A1"/>
    <w:rsid w:val="007F135A"/>
    <w:rsid w:val="007F5F6C"/>
    <w:rsid w:val="007F7297"/>
    <w:rsid w:val="00800623"/>
    <w:rsid w:val="00802A17"/>
    <w:rsid w:val="0080511A"/>
    <w:rsid w:val="00811AB7"/>
    <w:rsid w:val="008137A9"/>
    <w:rsid w:val="00822084"/>
    <w:rsid w:val="00823036"/>
    <w:rsid w:val="008236DA"/>
    <w:rsid w:val="00824D90"/>
    <w:rsid w:val="00827074"/>
    <w:rsid w:val="0082771B"/>
    <w:rsid w:val="008303B0"/>
    <w:rsid w:val="00830686"/>
    <w:rsid w:val="008324F9"/>
    <w:rsid w:val="00833AD3"/>
    <w:rsid w:val="008342AA"/>
    <w:rsid w:val="00834926"/>
    <w:rsid w:val="00834955"/>
    <w:rsid w:val="00834A01"/>
    <w:rsid w:val="00834D7F"/>
    <w:rsid w:val="008406D8"/>
    <w:rsid w:val="00841456"/>
    <w:rsid w:val="00841F67"/>
    <w:rsid w:val="008427E7"/>
    <w:rsid w:val="00843B55"/>
    <w:rsid w:val="00843C92"/>
    <w:rsid w:val="00844904"/>
    <w:rsid w:val="00845065"/>
    <w:rsid w:val="00847028"/>
    <w:rsid w:val="00847B7A"/>
    <w:rsid w:val="008502A0"/>
    <w:rsid w:val="00851B30"/>
    <w:rsid w:val="0085255E"/>
    <w:rsid w:val="0085333D"/>
    <w:rsid w:val="00856DA5"/>
    <w:rsid w:val="00861CC4"/>
    <w:rsid w:val="008636DC"/>
    <w:rsid w:val="008664D3"/>
    <w:rsid w:val="008676C3"/>
    <w:rsid w:val="0086796C"/>
    <w:rsid w:val="0087008F"/>
    <w:rsid w:val="00871BDA"/>
    <w:rsid w:val="0087401A"/>
    <w:rsid w:val="00874846"/>
    <w:rsid w:val="00875BEC"/>
    <w:rsid w:val="00877823"/>
    <w:rsid w:val="0088022E"/>
    <w:rsid w:val="0088211D"/>
    <w:rsid w:val="008823F1"/>
    <w:rsid w:val="00892A1A"/>
    <w:rsid w:val="0089320E"/>
    <w:rsid w:val="00893606"/>
    <w:rsid w:val="00894938"/>
    <w:rsid w:val="00895F8A"/>
    <w:rsid w:val="00897414"/>
    <w:rsid w:val="00897461"/>
    <w:rsid w:val="00897D82"/>
    <w:rsid w:val="008A1D8E"/>
    <w:rsid w:val="008A2458"/>
    <w:rsid w:val="008A2827"/>
    <w:rsid w:val="008A2AAE"/>
    <w:rsid w:val="008A6B39"/>
    <w:rsid w:val="008A6B82"/>
    <w:rsid w:val="008A706D"/>
    <w:rsid w:val="008A73B6"/>
    <w:rsid w:val="008B105E"/>
    <w:rsid w:val="008B1BE5"/>
    <w:rsid w:val="008B223B"/>
    <w:rsid w:val="008B2306"/>
    <w:rsid w:val="008B248F"/>
    <w:rsid w:val="008B2CE8"/>
    <w:rsid w:val="008B503A"/>
    <w:rsid w:val="008B7497"/>
    <w:rsid w:val="008C0E72"/>
    <w:rsid w:val="008C2579"/>
    <w:rsid w:val="008C2DEE"/>
    <w:rsid w:val="008C3747"/>
    <w:rsid w:val="008C49CA"/>
    <w:rsid w:val="008D03CA"/>
    <w:rsid w:val="008D07DC"/>
    <w:rsid w:val="008D1F44"/>
    <w:rsid w:val="008D30DC"/>
    <w:rsid w:val="008D344A"/>
    <w:rsid w:val="008D473B"/>
    <w:rsid w:val="008D4B03"/>
    <w:rsid w:val="008D73DD"/>
    <w:rsid w:val="008E07BC"/>
    <w:rsid w:val="008E108D"/>
    <w:rsid w:val="008E44BA"/>
    <w:rsid w:val="008F187A"/>
    <w:rsid w:val="008F19BA"/>
    <w:rsid w:val="008F702C"/>
    <w:rsid w:val="008F7C92"/>
    <w:rsid w:val="009011E3"/>
    <w:rsid w:val="009012CC"/>
    <w:rsid w:val="00902957"/>
    <w:rsid w:val="00903FEC"/>
    <w:rsid w:val="00904FC4"/>
    <w:rsid w:val="00905E51"/>
    <w:rsid w:val="0091021C"/>
    <w:rsid w:val="00910374"/>
    <w:rsid w:val="00910DFF"/>
    <w:rsid w:val="00911039"/>
    <w:rsid w:val="009113AB"/>
    <w:rsid w:val="00912832"/>
    <w:rsid w:val="0092058B"/>
    <w:rsid w:val="009216F1"/>
    <w:rsid w:val="0092182E"/>
    <w:rsid w:val="00922881"/>
    <w:rsid w:val="00924FDF"/>
    <w:rsid w:val="0092655B"/>
    <w:rsid w:val="009347F1"/>
    <w:rsid w:val="00936F1C"/>
    <w:rsid w:val="00937B61"/>
    <w:rsid w:val="00940411"/>
    <w:rsid w:val="00941EC0"/>
    <w:rsid w:val="00945A03"/>
    <w:rsid w:val="00946D65"/>
    <w:rsid w:val="00947148"/>
    <w:rsid w:val="009471DD"/>
    <w:rsid w:val="0095295B"/>
    <w:rsid w:val="0095426E"/>
    <w:rsid w:val="00955E38"/>
    <w:rsid w:val="00957012"/>
    <w:rsid w:val="00962DB5"/>
    <w:rsid w:val="00962ED9"/>
    <w:rsid w:val="0096330C"/>
    <w:rsid w:val="00963F15"/>
    <w:rsid w:val="0096473E"/>
    <w:rsid w:val="0096538E"/>
    <w:rsid w:val="009655CA"/>
    <w:rsid w:val="0096571C"/>
    <w:rsid w:val="00965F15"/>
    <w:rsid w:val="00970A5F"/>
    <w:rsid w:val="00971683"/>
    <w:rsid w:val="00972B1C"/>
    <w:rsid w:val="009730C9"/>
    <w:rsid w:val="00973EDB"/>
    <w:rsid w:val="00974FD9"/>
    <w:rsid w:val="009771AE"/>
    <w:rsid w:val="009772CA"/>
    <w:rsid w:val="00977BEC"/>
    <w:rsid w:val="009803F9"/>
    <w:rsid w:val="009842E8"/>
    <w:rsid w:val="009845FE"/>
    <w:rsid w:val="00985354"/>
    <w:rsid w:val="00987F26"/>
    <w:rsid w:val="009903FD"/>
    <w:rsid w:val="00990D29"/>
    <w:rsid w:val="00992899"/>
    <w:rsid w:val="00996AD7"/>
    <w:rsid w:val="009A4CD0"/>
    <w:rsid w:val="009B1479"/>
    <w:rsid w:val="009B1D2C"/>
    <w:rsid w:val="009B26A9"/>
    <w:rsid w:val="009B2A66"/>
    <w:rsid w:val="009B51BC"/>
    <w:rsid w:val="009B5881"/>
    <w:rsid w:val="009C1C9D"/>
    <w:rsid w:val="009C2B6E"/>
    <w:rsid w:val="009C41D7"/>
    <w:rsid w:val="009C58EF"/>
    <w:rsid w:val="009C609F"/>
    <w:rsid w:val="009C6A68"/>
    <w:rsid w:val="009D3E2A"/>
    <w:rsid w:val="009D405F"/>
    <w:rsid w:val="009D505B"/>
    <w:rsid w:val="009D515E"/>
    <w:rsid w:val="009D62AA"/>
    <w:rsid w:val="009D773C"/>
    <w:rsid w:val="009E0F18"/>
    <w:rsid w:val="009E1B56"/>
    <w:rsid w:val="009E20FE"/>
    <w:rsid w:val="009E2476"/>
    <w:rsid w:val="009E4986"/>
    <w:rsid w:val="009E60D4"/>
    <w:rsid w:val="009E668A"/>
    <w:rsid w:val="009E6EE4"/>
    <w:rsid w:val="009E7FD8"/>
    <w:rsid w:val="009F04EF"/>
    <w:rsid w:val="009F174A"/>
    <w:rsid w:val="009F176B"/>
    <w:rsid w:val="009F23D0"/>
    <w:rsid w:val="009F31BB"/>
    <w:rsid w:val="009F4AEC"/>
    <w:rsid w:val="009F5841"/>
    <w:rsid w:val="009F5A5A"/>
    <w:rsid w:val="009F721A"/>
    <w:rsid w:val="009F7D31"/>
    <w:rsid w:val="00A00003"/>
    <w:rsid w:val="00A00627"/>
    <w:rsid w:val="00A014E5"/>
    <w:rsid w:val="00A026B1"/>
    <w:rsid w:val="00A02880"/>
    <w:rsid w:val="00A0413E"/>
    <w:rsid w:val="00A06088"/>
    <w:rsid w:val="00A065F5"/>
    <w:rsid w:val="00A06AB1"/>
    <w:rsid w:val="00A07938"/>
    <w:rsid w:val="00A07B2B"/>
    <w:rsid w:val="00A10A45"/>
    <w:rsid w:val="00A11219"/>
    <w:rsid w:val="00A12B05"/>
    <w:rsid w:val="00A15402"/>
    <w:rsid w:val="00A164A7"/>
    <w:rsid w:val="00A2141C"/>
    <w:rsid w:val="00A21D9E"/>
    <w:rsid w:val="00A24432"/>
    <w:rsid w:val="00A24C05"/>
    <w:rsid w:val="00A27034"/>
    <w:rsid w:val="00A30638"/>
    <w:rsid w:val="00A3128C"/>
    <w:rsid w:val="00A31831"/>
    <w:rsid w:val="00A33B28"/>
    <w:rsid w:val="00A3739F"/>
    <w:rsid w:val="00A3797C"/>
    <w:rsid w:val="00A37ADE"/>
    <w:rsid w:val="00A41524"/>
    <w:rsid w:val="00A441BE"/>
    <w:rsid w:val="00A47464"/>
    <w:rsid w:val="00A5013D"/>
    <w:rsid w:val="00A51DD8"/>
    <w:rsid w:val="00A520EB"/>
    <w:rsid w:val="00A526F8"/>
    <w:rsid w:val="00A53BA3"/>
    <w:rsid w:val="00A54403"/>
    <w:rsid w:val="00A61826"/>
    <w:rsid w:val="00A61E18"/>
    <w:rsid w:val="00A63D16"/>
    <w:rsid w:val="00A67E6E"/>
    <w:rsid w:val="00A70159"/>
    <w:rsid w:val="00A721AE"/>
    <w:rsid w:val="00A72EAF"/>
    <w:rsid w:val="00A73F61"/>
    <w:rsid w:val="00A75B6E"/>
    <w:rsid w:val="00A76DF0"/>
    <w:rsid w:val="00A77B56"/>
    <w:rsid w:val="00A804DC"/>
    <w:rsid w:val="00A80EC7"/>
    <w:rsid w:val="00A812D4"/>
    <w:rsid w:val="00A8138E"/>
    <w:rsid w:val="00A8196B"/>
    <w:rsid w:val="00A874E9"/>
    <w:rsid w:val="00A90DEC"/>
    <w:rsid w:val="00A924E0"/>
    <w:rsid w:val="00A94B12"/>
    <w:rsid w:val="00A95C37"/>
    <w:rsid w:val="00A95DDA"/>
    <w:rsid w:val="00A976FD"/>
    <w:rsid w:val="00AA09B5"/>
    <w:rsid w:val="00AA2EB4"/>
    <w:rsid w:val="00AA2F3A"/>
    <w:rsid w:val="00AA32F7"/>
    <w:rsid w:val="00AA37E9"/>
    <w:rsid w:val="00AA3913"/>
    <w:rsid w:val="00AA3F35"/>
    <w:rsid w:val="00AB07DE"/>
    <w:rsid w:val="00AB340A"/>
    <w:rsid w:val="00AB36F6"/>
    <w:rsid w:val="00AB3ABC"/>
    <w:rsid w:val="00AB4CAA"/>
    <w:rsid w:val="00AB51C8"/>
    <w:rsid w:val="00AB686D"/>
    <w:rsid w:val="00AB7545"/>
    <w:rsid w:val="00AB7BD9"/>
    <w:rsid w:val="00AC0CAF"/>
    <w:rsid w:val="00AC2B3F"/>
    <w:rsid w:val="00AC4898"/>
    <w:rsid w:val="00AD08E1"/>
    <w:rsid w:val="00AD18F4"/>
    <w:rsid w:val="00AD3BCD"/>
    <w:rsid w:val="00AD65EC"/>
    <w:rsid w:val="00AD7276"/>
    <w:rsid w:val="00AD7E87"/>
    <w:rsid w:val="00AE307C"/>
    <w:rsid w:val="00AE42E3"/>
    <w:rsid w:val="00AE4924"/>
    <w:rsid w:val="00AE5217"/>
    <w:rsid w:val="00AF123A"/>
    <w:rsid w:val="00AF39B4"/>
    <w:rsid w:val="00AF4E65"/>
    <w:rsid w:val="00AF69C5"/>
    <w:rsid w:val="00AF7335"/>
    <w:rsid w:val="00AF7888"/>
    <w:rsid w:val="00B004E7"/>
    <w:rsid w:val="00B009CC"/>
    <w:rsid w:val="00B00AB5"/>
    <w:rsid w:val="00B0216D"/>
    <w:rsid w:val="00B022AA"/>
    <w:rsid w:val="00B033A0"/>
    <w:rsid w:val="00B0617F"/>
    <w:rsid w:val="00B07209"/>
    <w:rsid w:val="00B1015F"/>
    <w:rsid w:val="00B12D6E"/>
    <w:rsid w:val="00B12D76"/>
    <w:rsid w:val="00B13847"/>
    <w:rsid w:val="00B14C5F"/>
    <w:rsid w:val="00B1575A"/>
    <w:rsid w:val="00B16801"/>
    <w:rsid w:val="00B168A5"/>
    <w:rsid w:val="00B16BA9"/>
    <w:rsid w:val="00B17141"/>
    <w:rsid w:val="00B20202"/>
    <w:rsid w:val="00B20292"/>
    <w:rsid w:val="00B20338"/>
    <w:rsid w:val="00B231AE"/>
    <w:rsid w:val="00B239CE"/>
    <w:rsid w:val="00B24161"/>
    <w:rsid w:val="00B25CF9"/>
    <w:rsid w:val="00B25ECD"/>
    <w:rsid w:val="00B2601A"/>
    <w:rsid w:val="00B32B3D"/>
    <w:rsid w:val="00B33265"/>
    <w:rsid w:val="00B346A2"/>
    <w:rsid w:val="00B353D4"/>
    <w:rsid w:val="00B35FBA"/>
    <w:rsid w:val="00B36801"/>
    <w:rsid w:val="00B36AC4"/>
    <w:rsid w:val="00B36E87"/>
    <w:rsid w:val="00B378AC"/>
    <w:rsid w:val="00B40D47"/>
    <w:rsid w:val="00B40FBD"/>
    <w:rsid w:val="00B430B5"/>
    <w:rsid w:val="00B4397F"/>
    <w:rsid w:val="00B43BC4"/>
    <w:rsid w:val="00B45786"/>
    <w:rsid w:val="00B45F20"/>
    <w:rsid w:val="00B4791C"/>
    <w:rsid w:val="00B50DC4"/>
    <w:rsid w:val="00B5326D"/>
    <w:rsid w:val="00B54E71"/>
    <w:rsid w:val="00B57EA3"/>
    <w:rsid w:val="00B614A2"/>
    <w:rsid w:val="00B62EAE"/>
    <w:rsid w:val="00B62F8B"/>
    <w:rsid w:val="00B63B44"/>
    <w:rsid w:val="00B6430F"/>
    <w:rsid w:val="00B65BEE"/>
    <w:rsid w:val="00B672AA"/>
    <w:rsid w:val="00B67BB3"/>
    <w:rsid w:val="00B70868"/>
    <w:rsid w:val="00B70E8B"/>
    <w:rsid w:val="00B71D33"/>
    <w:rsid w:val="00B7427A"/>
    <w:rsid w:val="00B75054"/>
    <w:rsid w:val="00B76702"/>
    <w:rsid w:val="00B804D3"/>
    <w:rsid w:val="00B8168B"/>
    <w:rsid w:val="00B82F46"/>
    <w:rsid w:val="00B83419"/>
    <w:rsid w:val="00B83EA2"/>
    <w:rsid w:val="00B844BC"/>
    <w:rsid w:val="00B855CD"/>
    <w:rsid w:val="00B864FE"/>
    <w:rsid w:val="00B876FD"/>
    <w:rsid w:val="00B91791"/>
    <w:rsid w:val="00B9247C"/>
    <w:rsid w:val="00B92D8A"/>
    <w:rsid w:val="00B9463C"/>
    <w:rsid w:val="00B95CFD"/>
    <w:rsid w:val="00BA0080"/>
    <w:rsid w:val="00BA07AE"/>
    <w:rsid w:val="00BA0F54"/>
    <w:rsid w:val="00BA16A7"/>
    <w:rsid w:val="00BA1B1E"/>
    <w:rsid w:val="00BA2413"/>
    <w:rsid w:val="00BA5DFC"/>
    <w:rsid w:val="00BA6CD3"/>
    <w:rsid w:val="00BB004E"/>
    <w:rsid w:val="00BB1C1E"/>
    <w:rsid w:val="00BB2B35"/>
    <w:rsid w:val="00BB348C"/>
    <w:rsid w:val="00BB6459"/>
    <w:rsid w:val="00BB67C1"/>
    <w:rsid w:val="00BB7953"/>
    <w:rsid w:val="00BB7C33"/>
    <w:rsid w:val="00BC156B"/>
    <w:rsid w:val="00BC1A86"/>
    <w:rsid w:val="00BC5BFC"/>
    <w:rsid w:val="00BC6616"/>
    <w:rsid w:val="00BD022B"/>
    <w:rsid w:val="00BD3DDC"/>
    <w:rsid w:val="00BD4FB9"/>
    <w:rsid w:val="00BD6056"/>
    <w:rsid w:val="00BD7AB6"/>
    <w:rsid w:val="00BE1DFB"/>
    <w:rsid w:val="00BE39E9"/>
    <w:rsid w:val="00BE4C14"/>
    <w:rsid w:val="00BE6F36"/>
    <w:rsid w:val="00BF0696"/>
    <w:rsid w:val="00BF1450"/>
    <w:rsid w:val="00BF15CC"/>
    <w:rsid w:val="00BF1B45"/>
    <w:rsid w:val="00BF2476"/>
    <w:rsid w:val="00BF38E9"/>
    <w:rsid w:val="00BF4B20"/>
    <w:rsid w:val="00BF5916"/>
    <w:rsid w:val="00BF5F20"/>
    <w:rsid w:val="00BF5F46"/>
    <w:rsid w:val="00BF616A"/>
    <w:rsid w:val="00C00C0B"/>
    <w:rsid w:val="00C01502"/>
    <w:rsid w:val="00C01A77"/>
    <w:rsid w:val="00C02744"/>
    <w:rsid w:val="00C03FC1"/>
    <w:rsid w:val="00C0561B"/>
    <w:rsid w:val="00C07B92"/>
    <w:rsid w:val="00C11584"/>
    <w:rsid w:val="00C1256D"/>
    <w:rsid w:val="00C139F7"/>
    <w:rsid w:val="00C13DDE"/>
    <w:rsid w:val="00C14214"/>
    <w:rsid w:val="00C153A8"/>
    <w:rsid w:val="00C1634A"/>
    <w:rsid w:val="00C20355"/>
    <w:rsid w:val="00C20883"/>
    <w:rsid w:val="00C21355"/>
    <w:rsid w:val="00C21369"/>
    <w:rsid w:val="00C220C4"/>
    <w:rsid w:val="00C22EFF"/>
    <w:rsid w:val="00C23592"/>
    <w:rsid w:val="00C24D2E"/>
    <w:rsid w:val="00C2736C"/>
    <w:rsid w:val="00C31882"/>
    <w:rsid w:val="00C3259F"/>
    <w:rsid w:val="00C33027"/>
    <w:rsid w:val="00C33DCF"/>
    <w:rsid w:val="00C40FCD"/>
    <w:rsid w:val="00C42B7C"/>
    <w:rsid w:val="00C43A93"/>
    <w:rsid w:val="00C52190"/>
    <w:rsid w:val="00C5418F"/>
    <w:rsid w:val="00C5430A"/>
    <w:rsid w:val="00C55D97"/>
    <w:rsid w:val="00C56865"/>
    <w:rsid w:val="00C57A8A"/>
    <w:rsid w:val="00C607CC"/>
    <w:rsid w:val="00C637C7"/>
    <w:rsid w:val="00C67F0D"/>
    <w:rsid w:val="00C72093"/>
    <w:rsid w:val="00C72D10"/>
    <w:rsid w:val="00C7321A"/>
    <w:rsid w:val="00C7334E"/>
    <w:rsid w:val="00C74753"/>
    <w:rsid w:val="00C7505F"/>
    <w:rsid w:val="00C75A25"/>
    <w:rsid w:val="00C762BD"/>
    <w:rsid w:val="00C772DD"/>
    <w:rsid w:val="00C8144F"/>
    <w:rsid w:val="00C82999"/>
    <w:rsid w:val="00C82E70"/>
    <w:rsid w:val="00C85590"/>
    <w:rsid w:val="00C8674B"/>
    <w:rsid w:val="00C86D8A"/>
    <w:rsid w:val="00C90AE0"/>
    <w:rsid w:val="00C9162F"/>
    <w:rsid w:val="00C91B38"/>
    <w:rsid w:val="00C92133"/>
    <w:rsid w:val="00C92F10"/>
    <w:rsid w:val="00C9493D"/>
    <w:rsid w:val="00CA12CE"/>
    <w:rsid w:val="00CA38F1"/>
    <w:rsid w:val="00CA3E49"/>
    <w:rsid w:val="00CA4DEA"/>
    <w:rsid w:val="00CA525F"/>
    <w:rsid w:val="00CA548C"/>
    <w:rsid w:val="00CA55B8"/>
    <w:rsid w:val="00CA5F92"/>
    <w:rsid w:val="00CB0BA5"/>
    <w:rsid w:val="00CB0BB0"/>
    <w:rsid w:val="00CB2A57"/>
    <w:rsid w:val="00CB2C7A"/>
    <w:rsid w:val="00CB38C5"/>
    <w:rsid w:val="00CB3AA8"/>
    <w:rsid w:val="00CB56F2"/>
    <w:rsid w:val="00CB620D"/>
    <w:rsid w:val="00CB7326"/>
    <w:rsid w:val="00CC2B4F"/>
    <w:rsid w:val="00CC3817"/>
    <w:rsid w:val="00CC430D"/>
    <w:rsid w:val="00CC57AF"/>
    <w:rsid w:val="00CC5CD0"/>
    <w:rsid w:val="00CC6A3D"/>
    <w:rsid w:val="00CC7DF3"/>
    <w:rsid w:val="00CD0597"/>
    <w:rsid w:val="00CD1893"/>
    <w:rsid w:val="00CD1AB2"/>
    <w:rsid w:val="00CD22E4"/>
    <w:rsid w:val="00CD615A"/>
    <w:rsid w:val="00CD6872"/>
    <w:rsid w:val="00CD6889"/>
    <w:rsid w:val="00CE2CC4"/>
    <w:rsid w:val="00CE323F"/>
    <w:rsid w:val="00CE35C2"/>
    <w:rsid w:val="00CE5077"/>
    <w:rsid w:val="00CE53DA"/>
    <w:rsid w:val="00CE598D"/>
    <w:rsid w:val="00CE59E7"/>
    <w:rsid w:val="00CE71DF"/>
    <w:rsid w:val="00CF00BB"/>
    <w:rsid w:val="00CF0BDF"/>
    <w:rsid w:val="00CF5DAC"/>
    <w:rsid w:val="00CF634F"/>
    <w:rsid w:val="00D02C34"/>
    <w:rsid w:val="00D0681A"/>
    <w:rsid w:val="00D06B7A"/>
    <w:rsid w:val="00D078B0"/>
    <w:rsid w:val="00D114A9"/>
    <w:rsid w:val="00D14850"/>
    <w:rsid w:val="00D14F9D"/>
    <w:rsid w:val="00D163A7"/>
    <w:rsid w:val="00D16471"/>
    <w:rsid w:val="00D16A93"/>
    <w:rsid w:val="00D20AFA"/>
    <w:rsid w:val="00D20D1C"/>
    <w:rsid w:val="00D21DCA"/>
    <w:rsid w:val="00D251F4"/>
    <w:rsid w:val="00D26EBD"/>
    <w:rsid w:val="00D27E8B"/>
    <w:rsid w:val="00D34047"/>
    <w:rsid w:val="00D34660"/>
    <w:rsid w:val="00D4243D"/>
    <w:rsid w:val="00D43DB9"/>
    <w:rsid w:val="00D4414A"/>
    <w:rsid w:val="00D44F2F"/>
    <w:rsid w:val="00D50FDA"/>
    <w:rsid w:val="00D51E39"/>
    <w:rsid w:val="00D52EBB"/>
    <w:rsid w:val="00D53A5D"/>
    <w:rsid w:val="00D56663"/>
    <w:rsid w:val="00D567F1"/>
    <w:rsid w:val="00D603CB"/>
    <w:rsid w:val="00D60502"/>
    <w:rsid w:val="00D60EE6"/>
    <w:rsid w:val="00D6317C"/>
    <w:rsid w:val="00D70E5F"/>
    <w:rsid w:val="00D71300"/>
    <w:rsid w:val="00D72B3F"/>
    <w:rsid w:val="00D7306C"/>
    <w:rsid w:val="00D73C26"/>
    <w:rsid w:val="00D76034"/>
    <w:rsid w:val="00D76E8D"/>
    <w:rsid w:val="00D81AEB"/>
    <w:rsid w:val="00D864E6"/>
    <w:rsid w:val="00D90A10"/>
    <w:rsid w:val="00D90B04"/>
    <w:rsid w:val="00D92A9F"/>
    <w:rsid w:val="00D9372D"/>
    <w:rsid w:val="00D971BB"/>
    <w:rsid w:val="00D97538"/>
    <w:rsid w:val="00DA02FC"/>
    <w:rsid w:val="00DA2B43"/>
    <w:rsid w:val="00DA35AE"/>
    <w:rsid w:val="00DA3A3F"/>
    <w:rsid w:val="00DA3B7D"/>
    <w:rsid w:val="00DA6E4D"/>
    <w:rsid w:val="00DA6E7C"/>
    <w:rsid w:val="00DA770E"/>
    <w:rsid w:val="00DB05D6"/>
    <w:rsid w:val="00DB0D0B"/>
    <w:rsid w:val="00DB1597"/>
    <w:rsid w:val="00DB1753"/>
    <w:rsid w:val="00DB1A56"/>
    <w:rsid w:val="00DB1C51"/>
    <w:rsid w:val="00DB40D1"/>
    <w:rsid w:val="00DB6986"/>
    <w:rsid w:val="00DB7056"/>
    <w:rsid w:val="00DC08D3"/>
    <w:rsid w:val="00DC3309"/>
    <w:rsid w:val="00DC3DA5"/>
    <w:rsid w:val="00DC3E43"/>
    <w:rsid w:val="00DC46A1"/>
    <w:rsid w:val="00DC5160"/>
    <w:rsid w:val="00DC543B"/>
    <w:rsid w:val="00DC5A91"/>
    <w:rsid w:val="00DC71EF"/>
    <w:rsid w:val="00DD0197"/>
    <w:rsid w:val="00DD1BBA"/>
    <w:rsid w:val="00DD1DEA"/>
    <w:rsid w:val="00DD34DE"/>
    <w:rsid w:val="00DD4289"/>
    <w:rsid w:val="00DD510B"/>
    <w:rsid w:val="00DD513F"/>
    <w:rsid w:val="00DD5255"/>
    <w:rsid w:val="00DD6373"/>
    <w:rsid w:val="00DE1CAC"/>
    <w:rsid w:val="00DE55EE"/>
    <w:rsid w:val="00DE56A3"/>
    <w:rsid w:val="00DE6831"/>
    <w:rsid w:val="00DE7EB2"/>
    <w:rsid w:val="00DF01B3"/>
    <w:rsid w:val="00DF189F"/>
    <w:rsid w:val="00DF3E49"/>
    <w:rsid w:val="00DF63C5"/>
    <w:rsid w:val="00DF6E43"/>
    <w:rsid w:val="00DF7614"/>
    <w:rsid w:val="00E00B0A"/>
    <w:rsid w:val="00E017C1"/>
    <w:rsid w:val="00E01926"/>
    <w:rsid w:val="00E11E41"/>
    <w:rsid w:val="00E12AB2"/>
    <w:rsid w:val="00E167CF"/>
    <w:rsid w:val="00E16F0B"/>
    <w:rsid w:val="00E17FAA"/>
    <w:rsid w:val="00E23D28"/>
    <w:rsid w:val="00E25A23"/>
    <w:rsid w:val="00E267E8"/>
    <w:rsid w:val="00E27F6B"/>
    <w:rsid w:val="00E3109D"/>
    <w:rsid w:val="00E31C61"/>
    <w:rsid w:val="00E322FB"/>
    <w:rsid w:val="00E3366A"/>
    <w:rsid w:val="00E4007A"/>
    <w:rsid w:val="00E4095D"/>
    <w:rsid w:val="00E4220D"/>
    <w:rsid w:val="00E42EE4"/>
    <w:rsid w:val="00E431D4"/>
    <w:rsid w:val="00E444AB"/>
    <w:rsid w:val="00E447EB"/>
    <w:rsid w:val="00E45C24"/>
    <w:rsid w:val="00E47CDF"/>
    <w:rsid w:val="00E50384"/>
    <w:rsid w:val="00E503F0"/>
    <w:rsid w:val="00E50575"/>
    <w:rsid w:val="00E51191"/>
    <w:rsid w:val="00E5298D"/>
    <w:rsid w:val="00E559B2"/>
    <w:rsid w:val="00E5627E"/>
    <w:rsid w:val="00E60688"/>
    <w:rsid w:val="00E62678"/>
    <w:rsid w:val="00E62947"/>
    <w:rsid w:val="00E64BA4"/>
    <w:rsid w:val="00E667A4"/>
    <w:rsid w:val="00E668AD"/>
    <w:rsid w:val="00E6769A"/>
    <w:rsid w:val="00E67DC7"/>
    <w:rsid w:val="00E746FE"/>
    <w:rsid w:val="00E75913"/>
    <w:rsid w:val="00E764D6"/>
    <w:rsid w:val="00E774BA"/>
    <w:rsid w:val="00E776A8"/>
    <w:rsid w:val="00E777CF"/>
    <w:rsid w:val="00E80A88"/>
    <w:rsid w:val="00E80CF7"/>
    <w:rsid w:val="00E82DEB"/>
    <w:rsid w:val="00E84057"/>
    <w:rsid w:val="00E84166"/>
    <w:rsid w:val="00E84519"/>
    <w:rsid w:val="00E90B89"/>
    <w:rsid w:val="00E922D1"/>
    <w:rsid w:val="00E938F1"/>
    <w:rsid w:val="00E93F28"/>
    <w:rsid w:val="00E949DF"/>
    <w:rsid w:val="00E9577D"/>
    <w:rsid w:val="00EA04FE"/>
    <w:rsid w:val="00EA0ADC"/>
    <w:rsid w:val="00EA1218"/>
    <w:rsid w:val="00EA1B0E"/>
    <w:rsid w:val="00EA2A19"/>
    <w:rsid w:val="00EA451A"/>
    <w:rsid w:val="00EA752C"/>
    <w:rsid w:val="00EA77F0"/>
    <w:rsid w:val="00EB0773"/>
    <w:rsid w:val="00EB0D71"/>
    <w:rsid w:val="00EB2EA5"/>
    <w:rsid w:val="00EB3A1E"/>
    <w:rsid w:val="00EB41F7"/>
    <w:rsid w:val="00EB5781"/>
    <w:rsid w:val="00EB5E33"/>
    <w:rsid w:val="00EC037A"/>
    <w:rsid w:val="00EC1877"/>
    <w:rsid w:val="00EC18B7"/>
    <w:rsid w:val="00EC24F1"/>
    <w:rsid w:val="00EC58BC"/>
    <w:rsid w:val="00EC5C3D"/>
    <w:rsid w:val="00EC5C5A"/>
    <w:rsid w:val="00EC76C7"/>
    <w:rsid w:val="00ED1AB3"/>
    <w:rsid w:val="00ED2CF4"/>
    <w:rsid w:val="00ED7342"/>
    <w:rsid w:val="00ED76E5"/>
    <w:rsid w:val="00EE04A5"/>
    <w:rsid w:val="00EE212C"/>
    <w:rsid w:val="00EE5975"/>
    <w:rsid w:val="00EF16D0"/>
    <w:rsid w:val="00EF17C0"/>
    <w:rsid w:val="00EF1F31"/>
    <w:rsid w:val="00EF2035"/>
    <w:rsid w:val="00EF4356"/>
    <w:rsid w:val="00EF49FF"/>
    <w:rsid w:val="00EF51F3"/>
    <w:rsid w:val="00EF53E9"/>
    <w:rsid w:val="00EF5AD3"/>
    <w:rsid w:val="00EF5DEF"/>
    <w:rsid w:val="00EF7128"/>
    <w:rsid w:val="00EF740A"/>
    <w:rsid w:val="00EF7680"/>
    <w:rsid w:val="00F07E7A"/>
    <w:rsid w:val="00F1062C"/>
    <w:rsid w:val="00F123BF"/>
    <w:rsid w:val="00F148BD"/>
    <w:rsid w:val="00F14991"/>
    <w:rsid w:val="00F21BA1"/>
    <w:rsid w:val="00F2359E"/>
    <w:rsid w:val="00F25A40"/>
    <w:rsid w:val="00F27D54"/>
    <w:rsid w:val="00F31818"/>
    <w:rsid w:val="00F35797"/>
    <w:rsid w:val="00F359D4"/>
    <w:rsid w:val="00F3754D"/>
    <w:rsid w:val="00F37B91"/>
    <w:rsid w:val="00F45497"/>
    <w:rsid w:val="00F4615B"/>
    <w:rsid w:val="00F46270"/>
    <w:rsid w:val="00F47360"/>
    <w:rsid w:val="00F50E96"/>
    <w:rsid w:val="00F51B77"/>
    <w:rsid w:val="00F51E05"/>
    <w:rsid w:val="00F5360A"/>
    <w:rsid w:val="00F624F9"/>
    <w:rsid w:val="00F630EC"/>
    <w:rsid w:val="00F6455E"/>
    <w:rsid w:val="00F674F0"/>
    <w:rsid w:val="00F67546"/>
    <w:rsid w:val="00F67F26"/>
    <w:rsid w:val="00F709CB"/>
    <w:rsid w:val="00F70DEE"/>
    <w:rsid w:val="00F7150F"/>
    <w:rsid w:val="00F73356"/>
    <w:rsid w:val="00F77D18"/>
    <w:rsid w:val="00F81847"/>
    <w:rsid w:val="00F81D80"/>
    <w:rsid w:val="00F872A0"/>
    <w:rsid w:val="00F875B2"/>
    <w:rsid w:val="00F9030F"/>
    <w:rsid w:val="00F9093C"/>
    <w:rsid w:val="00F91C8F"/>
    <w:rsid w:val="00F923CB"/>
    <w:rsid w:val="00F939F3"/>
    <w:rsid w:val="00F93F41"/>
    <w:rsid w:val="00F9654C"/>
    <w:rsid w:val="00F97837"/>
    <w:rsid w:val="00FA31F3"/>
    <w:rsid w:val="00FA4DC4"/>
    <w:rsid w:val="00FA673C"/>
    <w:rsid w:val="00FA7E65"/>
    <w:rsid w:val="00FB5F09"/>
    <w:rsid w:val="00FB66EF"/>
    <w:rsid w:val="00FB731A"/>
    <w:rsid w:val="00FC0BA0"/>
    <w:rsid w:val="00FC1BCC"/>
    <w:rsid w:val="00FC1E34"/>
    <w:rsid w:val="00FC2006"/>
    <w:rsid w:val="00FC2CF0"/>
    <w:rsid w:val="00FC2E43"/>
    <w:rsid w:val="00FC442E"/>
    <w:rsid w:val="00FC528F"/>
    <w:rsid w:val="00FC6BA2"/>
    <w:rsid w:val="00FD15F9"/>
    <w:rsid w:val="00FD2777"/>
    <w:rsid w:val="00FD2831"/>
    <w:rsid w:val="00FD3113"/>
    <w:rsid w:val="00FD36C4"/>
    <w:rsid w:val="00FD6209"/>
    <w:rsid w:val="00FD69A1"/>
    <w:rsid w:val="00FE05A3"/>
    <w:rsid w:val="00FE2DBF"/>
    <w:rsid w:val="00FE2E76"/>
    <w:rsid w:val="00FE387A"/>
    <w:rsid w:val="00FE4766"/>
    <w:rsid w:val="00FE4845"/>
    <w:rsid w:val="00FE7B4F"/>
    <w:rsid w:val="00FF0148"/>
    <w:rsid w:val="00FF1210"/>
    <w:rsid w:val="00FF36E4"/>
    <w:rsid w:val="00FF3BDA"/>
    <w:rsid w:val="00FF3C32"/>
    <w:rsid w:val="00FF4A11"/>
    <w:rsid w:val="00FF583B"/>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0D355"/>
  <w15:chartTrackingRefBased/>
  <w15:docId w15:val="{F94C53C3-B4AC-4946-9B78-BFBB1B24F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s-ES"/>
    </w:rPr>
  </w:style>
  <w:style w:type="paragraph" w:styleId="Ttulo1">
    <w:name w:val="heading 1"/>
    <w:basedOn w:val="Normal"/>
    <w:next w:val="Normal"/>
    <w:qFormat/>
    <w:pPr>
      <w:keepNext/>
      <w:jc w:val="both"/>
      <w:outlineLvl w:val="0"/>
    </w:pPr>
    <w:rPr>
      <w:rFonts w:ascii="Arial" w:hAnsi="Arial"/>
      <w:b/>
      <w:sz w:val="18"/>
    </w:rPr>
  </w:style>
  <w:style w:type="paragraph" w:styleId="Ttulo2">
    <w:name w:val="heading 2"/>
    <w:basedOn w:val="Normal"/>
    <w:next w:val="Normal"/>
    <w:qFormat/>
    <w:pPr>
      <w:keepNext/>
      <w:jc w:val="center"/>
      <w:outlineLvl w:val="1"/>
    </w:pPr>
    <w:rPr>
      <w:rFonts w:ascii="Century Schoolbook" w:hAnsi="Century Schoolbook"/>
      <w:b/>
      <w:sz w:val="18"/>
    </w:rPr>
  </w:style>
  <w:style w:type="paragraph" w:styleId="Ttulo3">
    <w:name w:val="heading 3"/>
    <w:basedOn w:val="Normal"/>
    <w:next w:val="Normal"/>
    <w:qFormat/>
    <w:pPr>
      <w:keepNext/>
      <w:outlineLvl w:val="2"/>
    </w:pPr>
    <w:rPr>
      <w:rFonts w:ascii="Arial" w:hAnsi="Arial"/>
      <w:b/>
    </w:rPr>
  </w:style>
  <w:style w:type="paragraph" w:styleId="Ttulo4">
    <w:name w:val="heading 4"/>
    <w:basedOn w:val="Normal"/>
    <w:next w:val="Normal"/>
    <w:link w:val="Ttulo4Car"/>
    <w:qFormat/>
    <w:pPr>
      <w:keepNext/>
      <w:jc w:val="center"/>
      <w:outlineLvl w:val="3"/>
    </w:pPr>
    <w:rPr>
      <w:rFonts w:ascii="Arial" w:hAnsi="Arial"/>
      <w:b/>
    </w:rPr>
  </w:style>
  <w:style w:type="paragraph" w:styleId="Ttulo5">
    <w:name w:val="heading 5"/>
    <w:basedOn w:val="Normal"/>
    <w:next w:val="Normal"/>
    <w:qFormat/>
    <w:pPr>
      <w:keepNext/>
      <w:ind w:right="-70"/>
      <w:jc w:val="center"/>
      <w:outlineLvl w:val="4"/>
    </w:pPr>
    <w:rPr>
      <w:rFonts w:ascii="Arial" w:hAnsi="Arial"/>
      <w:b/>
    </w:rPr>
  </w:style>
  <w:style w:type="paragraph" w:styleId="Ttulo6">
    <w:name w:val="heading 6"/>
    <w:basedOn w:val="Normal"/>
    <w:next w:val="Normal"/>
    <w:qFormat/>
    <w:pPr>
      <w:keepNext/>
      <w:jc w:val="center"/>
      <w:outlineLvl w:val="5"/>
    </w:pPr>
    <w:rPr>
      <w:rFonts w:ascii="Arial" w:hAnsi="Arial"/>
      <w:b/>
      <w:snapToGrid w:val="0"/>
      <w:color w:val="000000"/>
    </w:rPr>
  </w:style>
  <w:style w:type="paragraph" w:styleId="Ttulo7">
    <w:name w:val="heading 7"/>
    <w:basedOn w:val="Normal"/>
    <w:next w:val="Normal"/>
    <w:qFormat/>
    <w:pPr>
      <w:keepNext/>
      <w:outlineLvl w:val="6"/>
    </w:pPr>
    <w:rPr>
      <w:rFonts w:ascii="Arial" w:hAnsi="Arial"/>
      <w:b/>
      <w:sz w:val="18"/>
    </w:rPr>
  </w:style>
  <w:style w:type="paragraph" w:styleId="Ttulo8">
    <w:name w:val="heading 8"/>
    <w:basedOn w:val="Normal"/>
    <w:next w:val="Normal"/>
    <w:qFormat/>
    <w:pPr>
      <w:keepNext/>
      <w:jc w:val="center"/>
      <w:outlineLvl w:val="7"/>
    </w:pPr>
    <w:rPr>
      <w:rFonts w:ascii="Arial" w:hAnsi="Arial"/>
      <w:b/>
      <w:snapToGrid w:val="0"/>
      <w:color w:val="000000"/>
      <w:sz w:val="18"/>
    </w:rPr>
  </w:style>
  <w:style w:type="paragraph" w:styleId="Ttulo9">
    <w:name w:val="heading 9"/>
    <w:basedOn w:val="Normal"/>
    <w:next w:val="Normal"/>
    <w:qFormat/>
    <w:pPr>
      <w:keepNext/>
      <w:jc w:val="both"/>
      <w:outlineLvl w:val="8"/>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widowControl w:val="0"/>
      <w:tabs>
        <w:tab w:val="center" w:pos="4252"/>
        <w:tab w:val="right" w:pos="8504"/>
      </w:tabs>
    </w:pPr>
    <w:rPr>
      <w:snapToGrid w:val="0"/>
      <w:lang w:val="es-ES_tradnl"/>
    </w:rPr>
  </w:style>
  <w:style w:type="paragraph" w:styleId="Piedepgina">
    <w:name w:val="footer"/>
    <w:basedOn w:val="Normal"/>
    <w:link w:val="PiedepginaCar"/>
    <w:pPr>
      <w:tabs>
        <w:tab w:val="center" w:pos="4252"/>
        <w:tab w:val="right" w:pos="8504"/>
      </w:tabs>
    </w:pPr>
  </w:style>
  <w:style w:type="paragraph" w:styleId="Textoindependiente2">
    <w:name w:val="Body Text 2"/>
    <w:basedOn w:val="Normal"/>
    <w:pPr>
      <w:jc w:val="both"/>
    </w:pPr>
    <w:rPr>
      <w:rFonts w:ascii="Arial" w:hAnsi="Arial"/>
      <w:lang w:val="es-ES_tradnl"/>
    </w:rPr>
  </w:style>
  <w:style w:type="paragraph" w:styleId="Sangradetextonormal">
    <w:name w:val="Body Text Indent"/>
    <w:basedOn w:val="Normal"/>
    <w:pPr>
      <w:widowControl w:val="0"/>
      <w:ind w:right="-1"/>
      <w:jc w:val="both"/>
    </w:pPr>
    <w:rPr>
      <w:rFonts w:ascii="Arial" w:hAnsi="Arial"/>
      <w:snapToGrid w:val="0"/>
      <w:color w:val="000000"/>
      <w:lang w:val="es-ES_tradnl"/>
    </w:rPr>
  </w:style>
  <w:style w:type="paragraph" w:styleId="Textoindependiente3">
    <w:name w:val="Body Text 3"/>
    <w:basedOn w:val="Normal"/>
    <w:pPr>
      <w:ind w:right="-1"/>
      <w:jc w:val="both"/>
    </w:pPr>
    <w:rPr>
      <w:rFonts w:ascii="Arial" w:hAnsi="Arial"/>
      <w:sz w:val="22"/>
      <w:lang w:val="es-ES"/>
    </w:rPr>
  </w:style>
  <w:style w:type="paragraph" w:styleId="Textoindependiente">
    <w:name w:val="Body Text"/>
    <w:basedOn w:val="Normal"/>
    <w:pPr>
      <w:ind w:right="-1"/>
    </w:pPr>
    <w:rPr>
      <w:rFonts w:ascii="Arial" w:hAnsi="Arial"/>
      <w:color w:val="000000"/>
      <w:lang w:val="es-ES_tradnl"/>
    </w:rPr>
  </w:style>
  <w:style w:type="character" w:styleId="Nmerodepgina">
    <w:name w:val="page number"/>
    <w:basedOn w:val="Fuentedeprrafopredeter"/>
  </w:style>
  <w:style w:type="paragraph" w:styleId="Textodebloque">
    <w:name w:val="Block Text"/>
    <w:basedOn w:val="Normal"/>
    <w:pPr>
      <w:ind w:left="2127" w:right="-234" w:hanging="2127"/>
    </w:pPr>
    <w:rPr>
      <w:b/>
      <w:lang w:val="es-ES" w:eastAsia="es-MX"/>
    </w:rPr>
  </w:style>
  <w:style w:type="character" w:styleId="Hipervnculo">
    <w:name w:val="Hyperlink"/>
    <w:rPr>
      <w:color w:val="0000FF"/>
      <w:u w:val="single"/>
    </w:rPr>
  </w:style>
  <w:style w:type="character" w:customStyle="1" w:styleId="EncabezadoCar">
    <w:name w:val="Encabezado Car"/>
    <w:link w:val="Encabezado"/>
    <w:rsid w:val="007B1936"/>
    <w:rPr>
      <w:snapToGrid w:val="0"/>
      <w:lang w:val="es-ES_tradnl" w:eastAsia="es-ES"/>
    </w:rPr>
  </w:style>
  <w:style w:type="paragraph" w:styleId="Textodeglobo">
    <w:name w:val="Balloon Text"/>
    <w:basedOn w:val="Normal"/>
    <w:link w:val="TextodegloboCar"/>
    <w:rsid w:val="00A804DC"/>
    <w:rPr>
      <w:rFonts w:ascii="Segoe UI" w:hAnsi="Segoe UI" w:cs="Segoe UI"/>
      <w:sz w:val="18"/>
      <w:szCs w:val="18"/>
    </w:rPr>
  </w:style>
  <w:style w:type="character" w:customStyle="1" w:styleId="TextodegloboCar">
    <w:name w:val="Texto de globo Car"/>
    <w:link w:val="Textodeglobo"/>
    <w:rsid w:val="00A804DC"/>
    <w:rPr>
      <w:rFonts w:ascii="Segoe UI" w:hAnsi="Segoe UI" w:cs="Segoe UI"/>
      <w:sz w:val="18"/>
      <w:szCs w:val="18"/>
      <w:lang w:eastAsia="es-ES"/>
    </w:rPr>
  </w:style>
  <w:style w:type="character" w:customStyle="1" w:styleId="Ttulo4Car">
    <w:name w:val="Título 4 Car"/>
    <w:link w:val="Ttulo4"/>
    <w:rsid w:val="00266D0D"/>
    <w:rPr>
      <w:rFonts w:ascii="Arial" w:hAnsi="Arial"/>
      <w:b/>
      <w:lang w:eastAsia="es-ES"/>
    </w:rPr>
  </w:style>
  <w:style w:type="paragraph" w:styleId="Revisin">
    <w:name w:val="Revision"/>
    <w:hidden/>
    <w:uiPriority w:val="99"/>
    <w:semiHidden/>
    <w:rsid w:val="00606FCE"/>
    <w:rPr>
      <w:lang w:eastAsia="es-ES"/>
    </w:rPr>
  </w:style>
  <w:style w:type="character" w:styleId="Refdecomentario">
    <w:name w:val="annotation reference"/>
    <w:rsid w:val="002960D1"/>
    <w:rPr>
      <w:sz w:val="16"/>
      <w:szCs w:val="16"/>
    </w:rPr>
  </w:style>
  <w:style w:type="paragraph" w:styleId="Textocomentario">
    <w:name w:val="annotation text"/>
    <w:basedOn w:val="Normal"/>
    <w:link w:val="TextocomentarioCar"/>
    <w:rsid w:val="002960D1"/>
  </w:style>
  <w:style w:type="character" w:customStyle="1" w:styleId="TextocomentarioCar">
    <w:name w:val="Texto comentario Car"/>
    <w:link w:val="Textocomentario"/>
    <w:rsid w:val="002960D1"/>
    <w:rPr>
      <w:lang w:eastAsia="es-ES"/>
    </w:rPr>
  </w:style>
  <w:style w:type="paragraph" w:styleId="Asuntodelcomentario">
    <w:name w:val="annotation subject"/>
    <w:basedOn w:val="Textocomentario"/>
    <w:next w:val="Textocomentario"/>
    <w:link w:val="AsuntodelcomentarioCar"/>
    <w:rsid w:val="002960D1"/>
    <w:rPr>
      <w:b/>
      <w:bCs/>
    </w:rPr>
  </w:style>
  <w:style w:type="character" w:customStyle="1" w:styleId="AsuntodelcomentarioCar">
    <w:name w:val="Asunto del comentario Car"/>
    <w:link w:val="Asuntodelcomentario"/>
    <w:rsid w:val="002960D1"/>
    <w:rPr>
      <w:b/>
      <w:bCs/>
      <w:lang w:eastAsia="es-ES"/>
    </w:rPr>
  </w:style>
  <w:style w:type="character" w:customStyle="1" w:styleId="PiedepginaCar">
    <w:name w:val="Pie de página Car"/>
    <w:link w:val="Piedepgina"/>
    <w:rsid w:val="000551A4"/>
    <w:rPr>
      <w:lang w:eastAsia="es-ES"/>
    </w:rPr>
  </w:style>
  <w:style w:type="character" w:styleId="Mencinsinresolver">
    <w:name w:val="Unresolved Mention"/>
    <w:basedOn w:val="Fuentedeprrafopredeter"/>
    <w:uiPriority w:val="99"/>
    <w:semiHidden/>
    <w:unhideWhenUsed/>
    <w:rsid w:val="009A4CD0"/>
    <w:rPr>
      <w:color w:val="605E5C"/>
      <w:shd w:val="clear" w:color="auto" w:fill="E1DFDD"/>
    </w:rPr>
  </w:style>
  <w:style w:type="character" w:customStyle="1" w:styleId="ui-provider">
    <w:name w:val="ui-provider"/>
    <w:basedOn w:val="Fuentedeprrafopredeter"/>
    <w:rsid w:val="00F35797"/>
  </w:style>
  <w:style w:type="paragraph" w:customStyle="1" w:styleId="Default">
    <w:name w:val="Default"/>
    <w:rsid w:val="005102D6"/>
    <w:pPr>
      <w:autoSpaceDE w:val="0"/>
      <w:autoSpaceDN w:val="0"/>
      <w:adjustRightInd w:val="0"/>
    </w:pPr>
    <w:rPr>
      <w:rFonts w:ascii="Montserrat" w:hAnsi="Montserrat" w:cs="Montserra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3689">
      <w:bodyDiv w:val="1"/>
      <w:marLeft w:val="0"/>
      <w:marRight w:val="0"/>
      <w:marTop w:val="0"/>
      <w:marBottom w:val="0"/>
      <w:divBdr>
        <w:top w:val="none" w:sz="0" w:space="0" w:color="auto"/>
        <w:left w:val="none" w:sz="0" w:space="0" w:color="auto"/>
        <w:bottom w:val="none" w:sz="0" w:space="0" w:color="auto"/>
        <w:right w:val="none" w:sz="0" w:space="0" w:color="auto"/>
      </w:divBdr>
    </w:div>
    <w:div w:id="45842122">
      <w:bodyDiv w:val="1"/>
      <w:marLeft w:val="0"/>
      <w:marRight w:val="0"/>
      <w:marTop w:val="0"/>
      <w:marBottom w:val="0"/>
      <w:divBdr>
        <w:top w:val="none" w:sz="0" w:space="0" w:color="auto"/>
        <w:left w:val="none" w:sz="0" w:space="0" w:color="auto"/>
        <w:bottom w:val="none" w:sz="0" w:space="0" w:color="auto"/>
        <w:right w:val="none" w:sz="0" w:space="0" w:color="auto"/>
      </w:divBdr>
    </w:div>
    <w:div w:id="487599155">
      <w:bodyDiv w:val="1"/>
      <w:marLeft w:val="0"/>
      <w:marRight w:val="0"/>
      <w:marTop w:val="0"/>
      <w:marBottom w:val="0"/>
      <w:divBdr>
        <w:top w:val="none" w:sz="0" w:space="0" w:color="auto"/>
        <w:left w:val="none" w:sz="0" w:space="0" w:color="auto"/>
        <w:bottom w:val="none" w:sz="0" w:space="0" w:color="auto"/>
        <w:right w:val="none" w:sz="0" w:space="0" w:color="auto"/>
      </w:divBdr>
    </w:div>
    <w:div w:id="620456751">
      <w:bodyDiv w:val="1"/>
      <w:marLeft w:val="0"/>
      <w:marRight w:val="0"/>
      <w:marTop w:val="0"/>
      <w:marBottom w:val="0"/>
      <w:divBdr>
        <w:top w:val="none" w:sz="0" w:space="0" w:color="auto"/>
        <w:left w:val="none" w:sz="0" w:space="0" w:color="auto"/>
        <w:bottom w:val="none" w:sz="0" w:space="0" w:color="auto"/>
        <w:right w:val="none" w:sz="0" w:space="0" w:color="auto"/>
      </w:divBdr>
    </w:div>
    <w:div w:id="817722804">
      <w:bodyDiv w:val="1"/>
      <w:marLeft w:val="0"/>
      <w:marRight w:val="0"/>
      <w:marTop w:val="0"/>
      <w:marBottom w:val="0"/>
      <w:divBdr>
        <w:top w:val="none" w:sz="0" w:space="0" w:color="auto"/>
        <w:left w:val="none" w:sz="0" w:space="0" w:color="auto"/>
        <w:bottom w:val="none" w:sz="0" w:space="0" w:color="auto"/>
        <w:right w:val="none" w:sz="0" w:space="0" w:color="auto"/>
      </w:divBdr>
    </w:div>
    <w:div w:id="969282782">
      <w:bodyDiv w:val="1"/>
      <w:marLeft w:val="0"/>
      <w:marRight w:val="0"/>
      <w:marTop w:val="0"/>
      <w:marBottom w:val="0"/>
      <w:divBdr>
        <w:top w:val="none" w:sz="0" w:space="0" w:color="auto"/>
        <w:left w:val="none" w:sz="0" w:space="0" w:color="auto"/>
        <w:bottom w:val="none" w:sz="0" w:space="0" w:color="auto"/>
        <w:right w:val="none" w:sz="0" w:space="0" w:color="auto"/>
      </w:divBdr>
    </w:div>
    <w:div w:id="1110517037">
      <w:bodyDiv w:val="1"/>
      <w:marLeft w:val="0"/>
      <w:marRight w:val="0"/>
      <w:marTop w:val="0"/>
      <w:marBottom w:val="0"/>
      <w:divBdr>
        <w:top w:val="none" w:sz="0" w:space="0" w:color="auto"/>
        <w:left w:val="none" w:sz="0" w:space="0" w:color="auto"/>
        <w:bottom w:val="none" w:sz="0" w:space="0" w:color="auto"/>
        <w:right w:val="none" w:sz="0" w:space="0" w:color="auto"/>
      </w:divBdr>
    </w:div>
    <w:div w:id="1156149250">
      <w:bodyDiv w:val="1"/>
      <w:marLeft w:val="0"/>
      <w:marRight w:val="0"/>
      <w:marTop w:val="0"/>
      <w:marBottom w:val="0"/>
      <w:divBdr>
        <w:top w:val="none" w:sz="0" w:space="0" w:color="auto"/>
        <w:left w:val="none" w:sz="0" w:space="0" w:color="auto"/>
        <w:bottom w:val="none" w:sz="0" w:space="0" w:color="auto"/>
        <w:right w:val="none" w:sz="0" w:space="0" w:color="auto"/>
      </w:divBdr>
    </w:div>
    <w:div w:id="1196885922">
      <w:bodyDiv w:val="1"/>
      <w:marLeft w:val="0"/>
      <w:marRight w:val="0"/>
      <w:marTop w:val="0"/>
      <w:marBottom w:val="0"/>
      <w:divBdr>
        <w:top w:val="none" w:sz="0" w:space="0" w:color="auto"/>
        <w:left w:val="none" w:sz="0" w:space="0" w:color="auto"/>
        <w:bottom w:val="none" w:sz="0" w:space="0" w:color="auto"/>
        <w:right w:val="none" w:sz="0" w:space="0" w:color="auto"/>
      </w:divBdr>
    </w:div>
    <w:div w:id="1999768934">
      <w:bodyDiv w:val="1"/>
      <w:marLeft w:val="0"/>
      <w:marRight w:val="0"/>
      <w:marTop w:val="0"/>
      <w:marBottom w:val="0"/>
      <w:divBdr>
        <w:top w:val="none" w:sz="0" w:space="0" w:color="auto"/>
        <w:left w:val="none" w:sz="0" w:space="0" w:color="auto"/>
        <w:bottom w:val="none" w:sz="0" w:space="0" w:color="auto"/>
        <w:right w:val="none" w:sz="0" w:space="0" w:color="auto"/>
      </w:divBdr>
    </w:div>
    <w:div w:id="2106340175">
      <w:bodyDiv w:val="1"/>
      <w:marLeft w:val="0"/>
      <w:marRight w:val="0"/>
      <w:marTop w:val="0"/>
      <w:marBottom w:val="0"/>
      <w:divBdr>
        <w:top w:val="none" w:sz="0" w:space="0" w:color="auto"/>
        <w:left w:val="none" w:sz="0" w:space="0" w:color="auto"/>
        <w:bottom w:val="none" w:sz="0" w:space="0" w:color="auto"/>
        <w:right w:val="none" w:sz="0" w:space="0" w:color="auto"/>
      </w:divBdr>
    </w:div>
    <w:div w:id="212857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8AF14-6C09-4C82-B26F-289544C6C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136</TotalTime>
  <Pages>33</Pages>
  <Words>5619</Words>
  <Characters>31133</Characters>
  <Application>Microsoft Office Word</Application>
  <DocSecurity>0</DocSecurity>
  <Lines>1729</Lines>
  <Paragraphs>644</Paragraphs>
  <ScaleCrop>false</ScaleCrop>
  <HeadingPairs>
    <vt:vector size="2" baseType="variant">
      <vt:variant>
        <vt:lpstr>Título</vt:lpstr>
      </vt:variant>
      <vt:variant>
        <vt:i4>1</vt:i4>
      </vt:variant>
    </vt:vector>
  </HeadingPairs>
  <TitlesOfParts>
    <vt:vector size="1" baseType="lpstr">
      <vt:lpstr>DOCUMENTO 16</vt:lpstr>
    </vt:vector>
  </TitlesOfParts>
  <Company>Continuum S.A. de C.V.</Company>
  <LinksUpToDate>false</LinksUpToDate>
  <CharactersWithSpaces>36108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16</dc:title>
  <dc:subject>CATALOGO DE CONCEPTOS</dc:subject>
  <dc:creator>DEPARTAMENTO DE CONCURSOS Y CONTRATOS</dc:creator>
  <cp:keywords/>
  <cp:lastModifiedBy>Rodolfo Herrera Ramos</cp:lastModifiedBy>
  <cp:revision>4</cp:revision>
  <cp:lastPrinted>2023-12-08T22:49:00Z</cp:lastPrinted>
  <dcterms:created xsi:type="dcterms:W3CDTF">2026-05-11T21:51:00Z</dcterms:created>
  <dcterms:modified xsi:type="dcterms:W3CDTF">2026-05-12T02:46:00Z</dcterms:modified>
</cp:coreProperties>
</file>